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关于幸福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99添益(安享优选)90天持有期理财增设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C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份额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的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公告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为满足投资者理财需求，更好地为投资者提供服务，幸福99添益(安享优选)90天持有期理财（TYGC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0"/>
          <w:szCs w:val="30"/>
        </w:rPr>
        <w:t>D2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403</w:t>
      </w:r>
      <w:r>
        <w:rPr>
          <w:rFonts w:hint="eastAsia" w:ascii="仿宋_GB2312" w:hAnsi="仿宋_GB2312" w:eastAsia="仿宋_GB2312" w:cs="仿宋_GB2312"/>
          <w:sz w:val="30"/>
          <w:szCs w:val="30"/>
        </w:rPr>
        <w:t>）将于2024年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日起增设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份额，详情可阅读产品合同文件。 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35F13689"/>
    <w:rsid w:val="204C400B"/>
    <w:rsid w:val="3505165F"/>
    <w:rsid w:val="35F13689"/>
    <w:rsid w:val="4AA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2024-02-20T07:37:00Z</dcterms:created>
  <dc:creator>陈舒虹</dc:creator>
  <cp:lastModifiedBy>陈舒虹</cp:lastModifiedBy>
  <dcterms:modified xsi:type="dcterms:W3CDTF">2024-02-20T08:02:53Z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F324E1B7D061416DA4697A3CBB6D55E4_11</vt:lpwstr>
  </property>
</Properties>
</file>