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4D" w:rsidRDefault="0022055D">
      <w:pPr>
        <w:widowControl/>
        <w:adjustRightInd w:val="0"/>
        <w:spacing w:line="360" w:lineRule="auto"/>
        <w:jc w:val="center"/>
        <w:rPr>
          <w:rFonts w:ascii="Arial" w:hAnsi="Arial" w:cs="Arial"/>
          <w:b/>
          <w:bCs/>
          <w:color w:val="000000"/>
          <w:kern w:val="0"/>
          <w:sz w:val="22"/>
        </w:rPr>
      </w:pPr>
      <w:r>
        <w:rPr>
          <w:rFonts w:ascii="Arial" w:hAnsi="Arial" w:cs="Arial"/>
          <w:b/>
          <w:bCs/>
          <w:color w:val="000000"/>
          <w:kern w:val="0"/>
          <w:sz w:val="22"/>
        </w:rPr>
        <w:t>平安理财启航增强稳盈三个月定开</w:t>
      </w:r>
      <w:r>
        <w:rPr>
          <w:rFonts w:ascii="Arial" w:hAnsi="Arial" w:cs="Arial"/>
          <w:b/>
          <w:bCs/>
          <w:color w:val="000000"/>
          <w:kern w:val="0"/>
          <w:sz w:val="22"/>
        </w:rPr>
        <w:t>1</w:t>
      </w:r>
      <w:r>
        <w:rPr>
          <w:rFonts w:ascii="Arial" w:hAnsi="Arial" w:cs="Arial"/>
          <w:b/>
          <w:bCs/>
          <w:color w:val="000000"/>
          <w:kern w:val="0"/>
          <w:sz w:val="22"/>
        </w:rPr>
        <w:t>号</w:t>
      </w:r>
      <w:proofErr w:type="gramStart"/>
      <w:r>
        <w:rPr>
          <w:rFonts w:ascii="Arial" w:hAnsi="Arial" w:cs="Arial"/>
          <w:b/>
          <w:bCs/>
          <w:color w:val="000000"/>
          <w:kern w:val="0"/>
          <w:sz w:val="22"/>
        </w:rPr>
        <w:t>固收类理财</w:t>
      </w:r>
      <w:proofErr w:type="gramEnd"/>
      <w:r>
        <w:rPr>
          <w:rFonts w:ascii="Arial" w:hAnsi="Arial" w:cs="Arial"/>
          <w:b/>
          <w:bCs/>
          <w:color w:val="000000"/>
          <w:kern w:val="0"/>
          <w:sz w:val="22"/>
        </w:rPr>
        <w:t>产品</w:t>
      </w:r>
    </w:p>
    <w:p w:rsidR="00A5474D" w:rsidRDefault="0022055D">
      <w:pPr>
        <w:widowControl/>
        <w:adjustRightInd w:val="0"/>
        <w:spacing w:line="360" w:lineRule="auto"/>
        <w:jc w:val="center"/>
        <w:rPr>
          <w:rFonts w:ascii="Arial" w:hAnsi="Arial" w:cs="Arial"/>
          <w:b/>
          <w:bCs/>
          <w:color w:val="000000"/>
          <w:kern w:val="0"/>
          <w:sz w:val="22"/>
        </w:rPr>
      </w:pPr>
      <w:r>
        <w:rPr>
          <w:rFonts w:ascii="Arial" w:hAnsi="Arial" w:cs="Arial" w:hint="eastAsia"/>
          <w:b/>
          <w:bCs/>
          <w:color w:val="000000"/>
          <w:kern w:val="0"/>
          <w:sz w:val="22"/>
        </w:rPr>
        <w:t>说明书及</w:t>
      </w:r>
      <w:r>
        <w:rPr>
          <w:rFonts w:ascii="Arial" w:hAnsi="Arial" w:cs="Arial"/>
          <w:b/>
          <w:bCs/>
          <w:color w:val="000000"/>
          <w:kern w:val="0"/>
          <w:sz w:val="22"/>
        </w:rPr>
        <w:t>风险揭示书变更公告</w:t>
      </w:r>
    </w:p>
    <w:p w:rsidR="00A5474D" w:rsidRDefault="0022055D">
      <w:pPr>
        <w:widowControl/>
        <w:adjustRightInd w:val="0"/>
        <w:spacing w:line="360" w:lineRule="auto"/>
        <w:rPr>
          <w:rFonts w:ascii="Arial" w:hAnsi="Arial" w:cs="Arial"/>
          <w:b/>
          <w:bCs/>
          <w:color w:val="000000"/>
          <w:kern w:val="0"/>
          <w:sz w:val="22"/>
        </w:rPr>
      </w:pPr>
      <w:r>
        <w:rPr>
          <w:rFonts w:ascii="Arial" w:hAnsi="Arial" w:cs="Arial"/>
          <w:color w:val="000000"/>
          <w:kern w:val="0"/>
          <w:sz w:val="22"/>
        </w:rPr>
        <w:t>尊敬的投资者：</w:t>
      </w:r>
    </w:p>
    <w:p w:rsidR="00A5474D" w:rsidRDefault="0022055D">
      <w:pPr>
        <w:widowControl/>
        <w:adjustRightInd w:val="0"/>
        <w:spacing w:line="360" w:lineRule="auto"/>
        <w:ind w:firstLineChars="200" w:firstLine="440"/>
        <w:rPr>
          <w:rFonts w:ascii="Arial" w:hAnsi="Arial" w:cs="Arial"/>
          <w:color w:val="000000"/>
          <w:kern w:val="0"/>
          <w:sz w:val="22"/>
        </w:rPr>
      </w:pPr>
      <w:r>
        <w:rPr>
          <w:rFonts w:ascii="Arial" w:hAnsi="Arial" w:cs="Arial"/>
          <w:color w:val="000000"/>
          <w:kern w:val="0"/>
          <w:sz w:val="22"/>
        </w:rPr>
        <w:t>为给投资者更好的投资体验，</w:t>
      </w:r>
      <w:r>
        <w:rPr>
          <w:rFonts w:ascii="Arial" w:hAnsi="Arial" w:cs="Arial"/>
          <w:color w:val="000000"/>
          <w:kern w:val="0"/>
          <w:sz w:val="22"/>
        </w:rPr>
        <w:t>“</w:t>
      </w:r>
      <w:r>
        <w:rPr>
          <w:rFonts w:ascii="Arial" w:hAnsi="Arial" w:cs="Arial"/>
          <w:color w:val="000000"/>
          <w:kern w:val="0"/>
          <w:sz w:val="22"/>
        </w:rPr>
        <w:t>平安理财启航增强稳盈三个月定开</w:t>
      </w:r>
      <w:r>
        <w:rPr>
          <w:rFonts w:ascii="Arial" w:hAnsi="Arial" w:cs="Arial"/>
          <w:color w:val="000000"/>
          <w:kern w:val="0"/>
          <w:sz w:val="22"/>
        </w:rPr>
        <w:t>1</w:t>
      </w:r>
      <w:r>
        <w:rPr>
          <w:rFonts w:ascii="Arial" w:hAnsi="Arial" w:cs="Arial"/>
          <w:color w:val="000000"/>
          <w:kern w:val="0"/>
          <w:sz w:val="22"/>
        </w:rPr>
        <w:t>号固收类理财产品</w:t>
      </w:r>
      <w:r>
        <w:rPr>
          <w:rFonts w:ascii="Arial" w:hAnsi="Arial" w:cs="Arial"/>
          <w:color w:val="000000"/>
          <w:kern w:val="0"/>
          <w:sz w:val="22"/>
        </w:rPr>
        <w:t>”</w:t>
      </w:r>
      <w:r>
        <w:rPr>
          <w:rFonts w:ascii="Arial" w:hAnsi="Arial" w:cs="Arial"/>
          <w:color w:val="000000"/>
          <w:kern w:val="0"/>
          <w:sz w:val="22"/>
        </w:rPr>
        <w:t>（以下简称</w:t>
      </w:r>
      <w:r>
        <w:rPr>
          <w:rFonts w:ascii="Arial" w:hAnsi="Arial" w:cs="Arial"/>
          <w:color w:val="000000"/>
          <w:kern w:val="0"/>
          <w:sz w:val="22"/>
        </w:rPr>
        <w:t>“</w:t>
      </w:r>
      <w:r>
        <w:rPr>
          <w:rFonts w:ascii="Arial" w:hAnsi="Arial" w:cs="Arial"/>
          <w:color w:val="000000"/>
          <w:kern w:val="0"/>
          <w:sz w:val="22"/>
        </w:rPr>
        <w:t>本理财产品</w:t>
      </w:r>
      <w:r>
        <w:rPr>
          <w:rFonts w:ascii="Arial" w:hAnsi="Arial" w:cs="Arial"/>
          <w:color w:val="000000"/>
          <w:kern w:val="0"/>
          <w:sz w:val="22"/>
        </w:rPr>
        <w:t>”</w:t>
      </w:r>
      <w:r>
        <w:rPr>
          <w:rFonts w:ascii="Arial" w:hAnsi="Arial" w:cs="Arial"/>
          <w:color w:val="000000"/>
          <w:kern w:val="0"/>
          <w:sz w:val="22"/>
        </w:rPr>
        <w:t>、</w:t>
      </w:r>
      <w:r>
        <w:rPr>
          <w:rFonts w:ascii="Arial" w:hAnsi="Arial" w:cs="Arial"/>
          <w:color w:val="000000"/>
          <w:kern w:val="0"/>
          <w:sz w:val="22"/>
        </w:rPr>
        <w:t>“</w:t>
      </w:r>
      <w:r>
        <w:rPr>
          <w:rFonts w:ascii="Arial" w:hAnsi="Arial" w:cs="Arial"/>
          <w:color w:val="000000"/>
          <w:kern w:val="0"/>
          <w:sz w:val="22"/>
        </w:rPr>
        <w:t>本产品</w:t>
      </w:r>
      <w:r>
        <w:rPr>
          <w:rFonts w:ascii="Arial" w:hAnsi="Arial" w:cs="Arial"/>
          <w:color w:val="000000"/>
          <w:kern w:val="0"/>
          <w:sz w:val="22"/>
        </w:rPr>
        <w:t>”</w:t>
      </w:r>
      <w:r>
        <w:rPr>
          <w:rFonts w:ascii="Arial" w:hAnsi="Arial" w:cs="Arial"/>
          <w:color w:val="000000"/>
          <w:kern w:val="0"/>
          <w:sz w:val="22"/>
        </w:rPr>
        <w:t>）的</w:t>
      </w:r>
      <w:r>
        <w:rPr>
          <w:rFonts w:ascii="Arial" w:hAnsi="Arial" w:cs="Arial"/>
          <w:color w:val="000000" w:themeColor="text1"/>
          <w:kern w:val="0"/>
          <w:sz w:val="22"/>
        </w:rPr>
        <w:t>《产品说明书》</w:t>
      </w:r>
      <w:r>
        <w:rPr>
          <w:rFonts w:ascii="Arial" w:hAnsi="Arial" w:cs="Arial" w:hint="eastAsia"/>
          <w:color w:val="000000" w:themeColor="text1"/>
          <w:kern w:val="0"/>
          <w:sz w:val="22"/>
        </w:rPr>
        <w:t>、</w:t>
      </w:r>
      <w:r>
        <w:rPr>
          <w:rFonts w:ascii="Arial" w:hAnsi="Arial" w:cs="Arial"/>
          <w:color w:val="000000"/>
          <w:kern w:val="0"/>
          <w:sz w:val="22"/>
        </w:rPr>
        <w:t>《风险揭示书》将主要进行如下变更。</w:t>
      </w:r>
      <w:r>
        <w:rPr>
          <w:rFonts w:ascii="Arial" w:hAnsi="Arial" w:cs="Arial"/>
          <w:color w:val="000000"/>
          <w:kern w:val="0"/>
          <w:sz w:val="22"/>
        </w:rPr>
        <w:t xml:space="preserve"> </w:t>
      </w:r>
    </w:p>
    <w:p w:rsidR="00A5474D" w:rsidRDefault="0022055D">
      <w:pPr>
        <w:widowControl/>
        <w:adjustRightInd w:val="0"/>
        <w:spacing w:line="360" w:lineRule="auto"/>
        <w:ind w:firstLineChars="200" w:firstLine="440"/>
        <w:rPr>
          <w:rFonts w:ascii="Arial" w:hAnsi="Arial" w:cs="Arial"/>
          <w:b/>
          <w:color w:val="000000"/>
          <w:kern w:val="0"/>
          <w:sz w:val="22"/>
        </w:rPr>
      </w:pPr>
      <w:r>
        <w:rPr>
          <w:rFonts w:ascii="Arial" w:hAnsi="Arial" w:cs="Arial"/>
          <w:color w:val="000000"/>
          <w:kern w:val="0"/>
          <w:sz w:val="22"/>
        </w:rPr>
        <w:t>本次变更的开始生效时间为【</w:t>
      </w:r>
      <w:r>
        <w:rPr>
          <w:rFonts w:ascii="Arial" w:hAnsi="Arial" w:cs="Arial"/>
          <w:color w:val="000000"/>
          <w:kern w:val="0"/>
          <w:sz w:val="22"/>
        </w:rPr>
        <w:t>202</w:t>
      </w:r>
      <w:r>
        <w:rPr>
          <w:rFonts w:ascii="Arial" w:hAnsi="Arial" w:cs="Arial" w:hint="eastAsia"/>
          <w:color w:val="000000"/>
          <w:kern w:val="0"/>
          <w:sz w:val="22"/>
        </w:rPr>
        <w:t>5</w:t>
      </w:r>
      <w:r>
        <w:rPr>
          <w:rFonts w:ascii="Arial" w:hAnsi="Arial" w:cs="Arial"/>
          <w:color w:val="000000"/>
          <w:kern w:val="0"/>
          <w:sz w:val="22"/>
        </w:rPr>
        <w:t>】年【</w:t>
      </w:r>
      <w:r>
        <w:rPr>
          <w:rFonts w:ascii="Arial" w:hAnsi="Arial" w:cs="Arial"/>
          <w:color w:val="000000"/>
          <w:kern w:val="0"/>
          <w:sz w:val="22"/>
        </w:rPr>
        <w:t>2</w:t>
      </w:r>
      <w:r>
        <w:rPr>
          <w:rFonts w:ascii="Arial" w:hAnsi="Arial" w:cs="Arial"/>
          <w:color w:val="000000"/>
          <w:kern w:val="0"/>
          <w:sz w:val="22"/>
        </w:rPr>
        <w:t>】月【</w:t>
      </w:r>
      <w:r>
        <w:rPr>
          <w:rFonts w:ascii="Arial" w:hAnsi="Arial" w:cs="Arial"/>
          <w:color w:val="000000"/>
          <w:kern w:val="0"/>
          <w:sz w:val="22"/>
        </w:rPr>
        <w:t>7</w:t>
      </w:r>
      <w:r>
        <w:rPr>
          <w:rFonts w:ascii="Arial" w:hAnsi="Arial" w:cs="Arial"/>
          <w:color w:val="000000"/>
          <w:kern w:val="0"/>
          <w:sz w:val="22"/>
        </w:rPr>
        <w:t>】日（含当日，对具体条款生效时间另有约定的，以另行约定的时间为准），若投资者不同意本次变更的，可于申购、赎回期【</w:t>
      </w:r>
      <w:r>
        <w:rPr>
          <w:rFonts w:ascii="Arial" w:hAnsi="Arial" w:cs="Arial"/>
          <w:color w:val="000000"/>
          <w:kern w:val="0"/>
          <w:sz w:val="22"/>
        </w:rPr>
        <w:t>202</w:t>
      </w:r>
      <w:r>
        <w:rPr>
          <w:rFonts w:ascii="Arial" w:hAnsi="Arial" w:cs="Arial" w:hint="eastAsia"/>
          <w:color w:val="000000"/>
          <w:kern w:val="0"/>
          <w:sz w:val="22"/>
        </w:rPr>
        <w:t>5</w:t>
      </w:r>
      <w:r>
        <w:rPr>
          <w:rFonts w:ascii="Arial" w:hAnsi="Arial" w:cs="Arial"/>
          <w:color w:val="000000"/>
          <w:kern w:val="0"/>
          <w:sz w:val="22"/>
        </w:rPr>
        <w:t>】年【</w:t>
      </w:r>
      <w:r>
        <w:rPr>
          <w:rFonts w:ascii="Arial" w:hAnsi="Arial" w:cs="Arial"/>
          <w:color w:val="000000"/>
          <w:kern w:val="0"/>
          <w:sz w:val="22"/>
        </w:rPr>
        <w:t>1</w:t>
      </w:r>
      <w:r>
        <w:rPr>
          <w:rFonts w:ascii="Arial" w:hAnsi="Arial" w:cs="Arial"/>
          <w:color w:val="000000"/>
          <w:kern w:val="0"/>
          <w:sz w:val="22"/>
        </w:rPr>
        <w:t>】月【</w:t>
      </w:r>
      <w:r>
        <w:rPr>
          <w:rFonts w:ascii="Arial" w:hAnsi="Arial" w:cs="Arial"/>
          <w:color w:val="000000"/>
          <w:kern w:val="0"/>
          <w:sz w:val="22"/>
        </w:rPr>
        <w:t>2</w:t>
      </w:r>
      <w:r>
        <w:rPr>
          <w:rFonts w:ascii="Arial" w:hAnsi="Arial" w:cs="Arial" w:hint="eastAsia"/>
          <w:color w:val="000000"/>
          <w:kern w:val="0"/>
          <w:sz w:val="22"/>
        </w:rPr>
        <w:t>1</w:t>
      </w:r>
      <w:r>
        <w:rPr>
          <w:rFonts w:ascii="Arial" w:hAnsi="Arial" w:cs="Arial"/>
          <w:color w:val="000000"/>
          <w:kern w:val="0"/>
          <w:sz w:val="22"/>
        </w:rPr>
        <w:t>】日</w:t>
      </w:r>
      <w:r>
        <w:rPr>
          <w:rFonts w:ascii="Arial" w:hAnsi="Arial" w:cs="Arial"/>
          <w:color w:val="000000"/>
          <w:kern w:val="0"/>
          <w:sz w:val="22"/>
        </w:rPr>
        <w:t>9:30</w:t>
      </w:r>
      <w:r>
        <w:rPr>
          <w:rFonts w:ascii="Arial" w:hAnsi="Arial" w:cs="Arial"/>
          <w:color w:val="000000"/>
          <w:kern w:val="0"/>
          <w:sz w:val="22"/>
        </w:rPr>
        <w:t>（含）至【</w:t>
      </w:r>
      <w:r>
        <w:rPr>
          <w:rFonts w:ascii="Arial" w:hAnsi="Arial" w:cs="Arial"/>
          <w:color w:val="000000"/>
          <w:kern w:val="0"/>
          <w:sz w:val="22"/>
        </w:rPr>
        <w:t>202</w:t>
      </w:r>
      <w:r>
        <w:rPr>
          <w:rFonts w:ascii="Arial" w:hAnsi="Arial" w:cs="Arial" w:hint="eastAsia"/>
          <w:color w:val="000000"/>
          <w:kern w:val="0"/>
          <w:sz w:val="22"/>
        </w:rPr>
        <w:t>5</w:t>
      </w:r>
      <w:r>
        <w:rPr>
          <w:rFonts w:ascii="Arial" w:hAnsi="Arial" w:cs="Arial"/>
          <w:color w:val="000000"/>
          <w:kern w:val="0"/>
          <w:sz w:val="22"/>
        </w:rPr>
        <w:t>】年【</w:t>
      </w:r>
      <w:r>
        <w:rPr>
          <w:rFonts w:ascii="Arial" w:hAnsi="Arial" w:cs="Arial"/>
          <w:color w:val="000000"/>
          <w:kern w:val="0"/>
          <w:sz w:val="22"/>
        </w:rPr>
        <w:t>2</w:t>
      </w:r>
      <w:r>
        <w:rPr>
          <w:rFonts w:ascii="Arial" w:hAnsi="Arial" w:cs="Arial"/>
          <w:color w:val="000000"/>
          <w:kern w:val="0"/>
          <w:sz w:val="22"/>
        </w:rPr>
        <w:t>】月【</w:t>
      </w:r>
      <w:r>
        <w:rPr>
          <w:rFonts w:ascii="Arial" w:hAnsi="Arial" w:cs="Arial"/>
          <w:color w:val="000000"/>
          <w:kern w:val="0"/>
          <w:sz w:val="22"/>
        </w:rPr>
        <w:t>6</w:t>
      </w:r>
      <w:r>
        <w:rPr>
          <w:rFonts w:ascii="Arial" w:hAnsi="Arial" w:cs="Arial"/>
          <w:color w:val="000000"/>
          <w:kern w:val="0"/>
          <w:sz w:val="22"/>
        </w:rPr>
        <w:t>】日</w:t>
      </w:r>
      <w:r>
        <w:rPr>
          <w:rFonts w:ascii="Arial" w:hAnsi="Arial" w:cs="Arial"/>
          <w:color w:val="000000"/>
          <w:kern w:val="0"/>
          <w:sz w:val="22"/>
        </w:rPr>
        <w:t>17:00</w:t>
      </w:r>
      <w:r>
        <w:rPr>
          <w:rFonts w:ascii="Arial" w:hAnsi="Arial" w:cs="Arial"/>
          <w:color w:val="000000"/>
          <w:kern w:val="0"/>
          <w:sz w:val="22"/>
        </w:rPr>
        <w:t>（不含）提交本理财产品的赎回申请；</w:t>
      </w:r>
      <w:r>
        <w:rPr>
          <w:rFonts w:ascii="Arial" w:hAnsi="Arial" w:cs="Arial"/>
          <w:b/>
          <w:color w:val="000000"/>
          <w:kern w:val="0"/>
          <w:sz w:val="22"/>
        </w:rPr>
        <w:t>若投资者未在前述申购、赎回期内提交赎回申请，则视为投资者同意本次所有变更内容，敬请广大投资者留意。</w:t>
      </w:r>
    </w:p>
    <w:p w:rsidR="00A5474D" w:rsidRDefault="0022055D">
      <w:pPr>
        <w:pStyle w:val="af0"/>
        <w:numPr>
          <w:ilvl w:val="0"/>
          <w:numId w:val="1"/>
        </w:numPr>
        <w:adjustRightInd w:val="0"/>
        <w:spacing w:line="360" w:lineRule="auto"/>
        <w:ind w:left="0" w:firstLine="442"/>
        <w:rPr>
          <w:rFonts w:ascii="Arial" w:hAnsi="Arial" w:cs="Arial"/>
          <w:b/>
          <w:sz w:val="22"/>
        </w:rPr>
      </w:pPr>
      <w:r>
        <w:rPr>
          <w:rFonts w:ascii="Arial" w:hAnsi="Arial" w:cs="Arial" w:hint="eastAsia"/>
          <w:b/>
          <w:sz w:val="22"/>
        </w:rPr>
        <w:t>《产品说明书》中</w:t>
      </w:r>
      <w:r>
        <w:rPr>
          <w:rFonts w:ascii="Arial" w:hAnsi="Arial" w:cs="Arial"/>
          <w:b/>
          <w:color w:val="000000"/>
          <w:kern w:val="0"/>
          <w:sz w:val="22"/>
        </w:rPr>
        <w:t>“</w:t>
      </w:r>
      <w:r>
        <w:rPr>
          <w:rFonts w:ascii="Arial" w:hAnsi="Arial" w:cs="Arial" w:hint="eastAsia"/>
          <w:b/>
          <w:color w:val="000000"/>
          <w:kern w:val="0"/>
          <w:sz w:val="22"/>
        </w:rPr>
        <w:t>一、产品概述</w:t>
      </w:r>
      <w:r>
        <w:rPr>
          <w:rFonts w:ascii="Arial" w:hAnsi="Arial" w:cs="Arial" w:hint="eastAsia"/>
          <w:b/>
          <w:color w:val="000000"/>
          <w:kern w:val="0"/>
          <w:sz w:val="22"/>
        </w:rPr>
        <w:t>-</w:t>
      </w:r>
      <w:r>
        <w:rPr>
          <w:rFonts w:ascii="Arial" w:hAnsi="Arial" w:cs="Arial" w:hint="eastAsia"/>
          <w:b/>
          <w:color w:val="000000"/>
          <w:kern w:val="0"/>
          <w:sz w:val="22"/>
        </w:rPr>
        <w:t>理财产品费用</w:t>
      </w:r>
      <w:r>
        <w:rPr>
          <w:rFonts w:ascii="Arial" w:hAnsi="Arial" w:cs="Arial" w:hint="eastAsia"/>
          <w:b/>
          <w:color w:val="000000"/>
          <w:kern w:val="0"/>
          <w:sz w:val="22"/>
        </w:rPr>
        <w:t>-</w:t>
      </w:r>
      <w:r>
        <w:rPr>
          <w:rFonts w:ascii="Arial" w:hAnsi="Arial" w:cs="Arial"/>
          <w:b/>
          <w:color w:val="000000"/>
          <w:kern w:val="0"/>
          <w:sz w:val="22"/>
        </w:rPr>
        <w:t>4</w:t>
      </w:r>
      <w:r>
        <w:rPr>
          <w:rFonts w:ascii="Arial" w:hAnsi="Arial" w:cs="Arial" w:hint="eastAsia"/>
          <w:b/>
          <w:color w:val="000000"/>
          <w:kern w:val="0"/>
          <w:sz w:val="22"/>
        </w:rPr>
        <w:t>.</w:t>
      </w:r>
      <w:r>
        <w:rPr>
          <w:rFonts w:ascii="Arial" w:hAnsi="Arial" w:cs="Arial" w:hint="eastAsia"/>
          <w:b/>
          <w:color w:val="000000"/>
          <w:kern w:val="0"/>
          <w:sz w:val="22"/>
        </w:rPr>
        <w:t>浮动管理费（如有）</w:t>
      </w:r>
      <w:r>
        <w:rPr>
          <w:rFonts w:ascii="Arial" w:hAnsi="Arial" w:cs="Arial"/>
          <w:b/>
          <w:color w:val="000000"/>
          <w:kern w:val="0"/>
          <w:sz w:val="22"/>
        </w:rPr>
        <w:t>”</w:t>
      </w:r>
      <w:r>
        <w:rPr>
          <w:rFonts w:ascii="Arial" w:hAnsi="Arial" w:cs="Arial" w:hint="eastAsia"/>
          <w:b/>
          <w:color w:val="000000"/>
          <w:kern w:val="0"/>
          <w:sz w:val="22"/>
        </w:rPr>
        <w:t>表述优化为：</w:t>
      </w:r>
    </w:p>
    <w:p w:rsidR="00A5474D" w:rsidRDefault="0022055D">
      <w:pPr>
        <w:pStyle w:val="af0"/>
        <w:adjustRightInd w:val="0"/>
        <w:spacing w:line="360" w:lineRule="auto"/>
        <w:ind w:firstLine="440"/>
        <w:rPr>
          <w:rFonts w:ascii="Arial" w:hAnsi="Arial" w:cs="Arial"/>
          <w:sz w:val="22"/>
        </w:rPr>
      </w:pPr>
      <w:proofErr w:type="gramStart"/>
      <w:r>
        <w:rPr>
          <w:rFonts w:ascii="Arial" w:hAnsi="Arial" w:cs="Arial"/>
          <w:color w:val="000000"/>
          <w:kern w:val="0"/>
          <w:sz w:val="22"/>
        </w:rPr>
        <w:t>“</w:t>
      </w:r>
      <w:proofErr w:type="gramEnd"/>
      <w:r>
        <w:rPr>
          <w:rFonts w:ascii="Arial" w:hAnsi="Arial" w:cs="Arial" w:hint="eastAsia"/>
          <w:sz w:val="22"/>
        </w:rPr>
        <w:t>4.</w:t>
      </w:r>
      <w:r>
        <w:rPr>
          <w:rFonts w:ascii="Arial" w:hAnsi="Arial" w:cs="Arial" w:hint="eastAsia"/>
          <w:sz w:val="22"/>
        </w:rPr>
        <w:t>浮动管理费（如有）：在每个投资周期浮动管理费计提评价日，若本理财产品各类份额扣除各项费用后的年化投资收益率大于该类份额当期浮动管理费计提基准，管理人将收取超过浮动管理费计提基准部分的【</w:t>
      </w:r>
      <w:r>
        <w:rPr>
          <w:rFonts w:ascii="Arial" w:hAnsi="Arial" w:cs="Arial" w:hint="eastAsia"/>
          <w:sz w:val="22"/>
        </w:rPr>
        <w:t>30%</w:t>
      </w:r>
      <w:r>
        <w:rPr>
          <w:rFonts w:ascii="Arial" w:hAnsi="Arial" w:cs="Arial" w:hint="eastAsia"/>
          <w:sz w:val="22"/>
        </w:rPr>
        <w:t>】作为浮动管理费，本产品的浮动管理费计提基准为各类份额的业绩比较基准</w:t>
      </w:r>
      <w:r>
        <w:rPr>
          <w:rFonts w:ascii="Arial" w:hAnsi="Arial" w:cs="Arial" w:hint="eastAsia"/>
          <w:sz w:val="22"/>
        </w:rPr>
        <w:t>上限。本理财产品的浮动管理费计提评价日为每个开放日及本理财产品终止日。浮动管理费计提基准仅作为计算管理人浮动管理费的依据，不代表本理财产品的未来表现和实际收益，不构成管理人对本理财产品的任何收益承诺。本理财产品存续期间，管理人有权根据市场情况公告调整下一个投资周期的浮动管理费计提基准。详细内容见“六、产品费用”。</w:t>
      </w:r>
      <w:r>
        <w:rPr>
          <w:rFonts w:ascii="Arial" w:hAnsi="Arial" w:cs="Arial"/>
          <w:color w:val="000000"/>
          <w:kern w:val="0"/>
          <w:sz w:val="22"/>
        </w:rPr>
        <w:t>”</w:t>
      </w:r>
    </w:p>
    <w:p w:rsidR="00A5474D" w:rsidRDefault="0022055D">
      <w:pPr>
        <w:pStyle w:val="af0"/>
        <w:numPr>
          <w:ilvl w:val="0"/>
          <w:numId w:val="1"/>
        </w:numPr>
        <w:adjustRightInd w:val="0"/>
        <w:spacing w:line="360" w:lineRule="auto"/>
        <w:ind w:left="0" w:firstLine="442"/>
        <w:rPr>
          <w:rFonts w:ascii="Arial" w:hAnsi="Arial" w:cs="Arial"/>
          <w:b/>
          <w:sz w:val="22"/>
        </w:rPr>
      </w:pPr>
      <w:r>
        <w:rPr>
          <w:rFonts w:ascii="Arial" w:hAnsi="Arial" w:cs="Arial" w:hint="eastAsia"/>
          <w:b/>
          <w:sz w:val="22"/>
        </w:rPr>
        <w:t>《产品说明书》中</w:t>
      </w:r>
      <w:r>
        <w:rPr>
          <w:rFonts w:ascii="Arial" w:hAnsi="Arial" w:cs="Arial"/>
          <w:b/>
          <w:color w:val="000000"/>
          <w:kern w:val="0"/>
          <w:sz w:val="22"/>
        </w:rPr>
        <w:t>“</w:t>
      </w:r>
      <w:r>
        <w:rPr>
          <w:rFonts w:ascii="Arial" w:hAnsi="Arial" w:cs="Arial" w:hint="eastAsia"/>
          <w:b/>
          <w:color w:val="000000"/>
          <w:kern w:val="0"/>
          <w:sz w:val="22"/>
        </w:rPr>
        <w:t>六、产品费用</w:t>
      </w:r>
      <w:r>
        <w:rPr>
          <w:rFonts w:ascii="Arial" w:hAnsi="Arial" w:cs="Arial" w:hint="eastAsia"/>
          <w:b/>
          <w:color w:val="000000"/>
          <w:kern w:val="0"/>
          <w:sz w:val="22"/>
        </w:rPr>
        <w:t>-</w:t>
      </w:r>
      <w:r>
        <w:rPr>
          <w:rFonts w:ascii="Arial" w:hAnsi="Arial" w:cs="Arial"/>
          <w:b/>
          <w:color w:val="000000"/>
          <w:kern w:val="0"/>
          <w:sz w:val="22"/>
        </w:rPr>
        <w:t>1</w:t>
      </w:r>
      <w:r>
        <w:rPr>
          <w:rFonts w:ascii="Arial" w:hAnsi="Arial" w:cs="Arial" w:hint="eastAsia"/>
          <w:b/>
          <w:color w:val="000000"/>
          <w:kern w:val="0"/>
          <w:sz w:val="22"/>
        </w:rPr>
        <w:t>.</w:t>
      </w:r>
      <w:r>
        <w:rPr>
          <w:rFonts w:ascii="Arial" w:hAnsi="Arial" w:cs="Arial" w:hint="eastAsia"/>
          <w:b/>
          <w:color w:val="000000"/>
          <w:kern w:val="0"/>
          <w:sz w:val="22"/>
        </w:rPr>
        <w:t>理财资金所承担的相关费用</w:t>
      </w:r>
      <w:r>
        <w:rPr>
          <w:rFonts w:ascii="Arial" w:hAnsi="Arial" w:cs="Arial" w:hint="eastAsia"/>
          <w:b/>
          <w:color w:val="000000"/>
          <w:kern w:val="0"/>
          <w:sz w:val="22"/>
        </w:rPr>
        <w:t>-</w:t>
      </w:r>
      <w:r>
        <w:rPr>
          <w:rFonts w:ascii="Arial" w:hAnsi="Arial" w:cs="Arial" w:hint="eastAsia"/>
          <w:b/>
          <w:color w:val="000000"/>
          <w:kern w:val="0"/>
          <w:sz w:val="22"/>
        </w:rPr>
        <w:t>（</w:t>
      </w:r>
      <w:r>
        <w:rPr>
          <w:rFonts w:ascii="Arial" w:hAnsi="Arial" w:cs="Arial" w:hint="eastAsia"/>
          <w:b/>
          <w:color w:val="000000"/>
          <w:kern w:val="0"/>
          <w:sz w:val="22"/>
        </w:rPr>
        <w:t>4</w:t>
      </w:r>
      <w:r>
        <w:rPr>
          <w:rFonts w:ascii="Arial" w:hAnsi="Arial" w:cs="Arial" w:hint="eastAsia"/>
          <w:b/>
          <w:color w:val="000000"/>
          <w:kern w:val="0"/>
          <w:sz w:val="22"/>
        </w:rPr>
        <w:t>）浮动管理费（如有）</w:t>
      </w:r>
      <w:r>
        <w:rPr>
          <w:rFonts w:ascii="Arial" w:hAnsi="Arial" w:cs="Arial"/>
          <w:b/>
          <w:color w:val="000000"/>
          <w:kern w:val="0"/>
          <w:sz w:val="22"/>
        </w:rPr>
        <w:t>”</w:t>
      </w:r>
      <w:r>
        <w:rPr>
          <w:rFonts w:ascii="Arial" w:hAnsi="Arial" w:cs="Arial" w:hint="eastAsia"/>
          <w:b/>
          <w:color w:val="000000"/>
          <w:kern w:val="0"/>
          <w:sz w:val="22"/>
        </w:rPr>
        <w:t>部分条款表述优化为：</w:t>
      </w:r>
    </w:p>
    <w:p w:rsidR="00A5474D" w:rsidRDefault="0022055D">
      <w:pPr>
        <w:pStyle w:val="af0"/>
        <w:adjustRightInd w:val="0"/>
        <w:spacing w:line="360" w:lineRule="auto"/>
        <w:ind w:firstLine="440"/>
        <w:rPr>
          <w:rFonts w:ascii="Arial" w:hAnsi="Arial" w:cs="Arial"/>
          <w:color w:val="000000"/>
          <w:kern w:val="0"/>
          <w:sz w:val="22"/>
        </w:rPr>
      </w:pPr>
      <w:r>
        <w:rPr>
          <w:rFonts w:ascii="Arial" w:hAnsi="Arial" w:cs="Arial"/>
          <w:color w:val="000000"/>
          <w:kern w:val="0"/>
          <w:sz w:val="22"/>
        </w:rPr>
        <w:t>“</w:t>
      </w:r>
      <w:r>
        <w:rPr>
          <w:rFonts w:ascii="Arial" w:hAnsi="Arial" w:cs="Arial" w:hint="eastAsia"/>
          <w:color w:val="000000"/>
          <w:kern w:val="0"/>
          <w:sz w:val="22"/>
        </w:rPr>
        <w:t>本产品的浮动管理费计提基准为各类份额的业绩比较基准上限。本理财产品存续期间，管理人有权根据市场情况公告调整下一个投资周期的浮动管理费计提基准。在每个投资周期浮动管理费计提评价日，若本理财产品各类份额扣除各项费用后的年化投资收益率大于该类份额当期浮动管理费计提基准，管理人将收取超过浮动管理费计提基准部分的【</w:t>
      </w:r>
      <w:r>
        <w:rPr>
          <w:rFonts w:ascii="Arial" w:hAnsi="Arial" w:cs="Arial" w:hint="eastAsia"/>
          <w:color w:val="000000"/>
          <w:kern w:val="0"/>
          <w:sz w:val="22"/>
        </w:rPr>
        <w:t>30%</w:t>
      </w:r>
      <w:r>
        <w:rPr>
          <w:rFonts w:ascii="Arial" w:hAnsi="Arial" w:cs="Arial" w:hint="eastAsia"/>
          <w:color w:val="000000"/>
          <w:kern w:val="0"/>
          <w:sz w:val="22"/>
        </w:rPr>
        <w:t>】作为浮动管理费。本理财产品的浮动管理费计提评价日为每个开放日及本理财产品终止日。浮动管理费计提基准仅作为计算管理人浮动管理费的依据，不代表本理财产品的未来表现和实际收益，不构成管理人对本理财产品的任</w:t>
      </w:r>
      <w:r>
        <w:rPr>
          <w:rFonts w:ascii="Arial" w:hAnsi="Arial" w:cs="Arial" w:hint="eastAsia"/>
          <w:color w:val="000000"/>
          <w:kern w:val="0"/>
          <w:sz w:val="22"/>
        </w:rPr>
        <w:t>何收益承诺。</w:t>
      </w:r>
      <w:r>
        <w:rPr>
          <w:rFonts w:ascii="Arial" w:hAnsi="Arial" w:cs="Arial"/>
          <w:color w:val="000000"/>
          <w:kern w:val="0"/>
          <w:sz w:val="22"/>
        </w:rPr>
        <w:t>”</w:t>
      </w:r>
    </w:p>
    <w:p w:rsidR="00A5474D" w:rsidRDefault="0022055D">
      <w:pPr>
        <w:pStyle w:val="af0"/>
        <w:numPr>
          <w:ilvl w:val="0"/>
          <w:numId w:val="1"/>
        </w:numPr>
        <w:adjustRightInd w:val="0"/>
        <w:spacing w:line="360" w:lineRule="auto"/>
        <w:ind w:left="0" w:firstLine="442"/>
        <w:rPr>
          <w:rFonts w:ascii="Arial" w:hAnsi="Arial" w:cs="Arial"/>
          <w:b/>
          <w:sz w:val="22"/>
        </w:rPr>
      </w:pPr>
      <w:r>
        <w:rPr>
          <w:rFonts w:ascii="Arial" w:hAnsi="Arial" w:cs="Arial"/>
          <w:b/>
          <w:sz w:val="22"/>
        </w:rPr>
        <w:lastRenderedPageBreak/>
        <w:t>《风险揭示书》中</w:t>
      </w:r>
      <w:r>
        <w:rPr>
          <w:rFonts w:ascii="Arial" w:hAnsi="Arial" w:cs="Arial" w:hint="eastAsia"/>
          <w:b/>
          <w:sz w:val="22"/>
        </w:rPr>
        <w:t>部分格式及标点符号优化。</w:t>
      </w:r>
    </w:p>
    <w:p w:rsidR="00A5474D" w:rsidRDefault="00A5474D">
      <w:pPr>
        <w:adjustRightInd w:val="0"/>
        <w:spacing w:line="360" w:lineRule="auto"/>
        <w:rPr>
          <w:rFonts w:ascii="Arial" w:hAnsi="Arial" w:cs="Arial"/>
          <w:sz w:val="22"/>
        </w:rPr>
      </w:pPr>
    </w:p>
    <w:p w:rsidR="00A5474D" w:rsidRDefault="00A5474D">
      <w:pPr>
        <w:adjustRightInd w:val="0"/>
        <w:spacing w:line="360" w:lineRule="auto"/>
        <w:rPr>
          <w:rFonts w:ascii="Arial" w:hAnsi="Arial" w:cs="Arial"/>
          <w:sz w:val="22"/>
        </w:rPr>
      </w:pPr>
    </w:p>
    <w:p w:rsidR="00A5474D" w:rsidRDefault="0022055D">
      <w:pPr>
        <w:adjustRightInd w:val="0"/>
        <w:spacing w:line="360" w:lineRule="auto"/>
        <w:ind w:firstLineChars="200" w:firstLine="440"/>
        <w:jc w:val="right"/>
        <w:rPr>
          <w:rFonts w:ascii="Arial" w:hAnsi="Arial" w:cs="Arial"/>
          <w:color w:val="000000"/>
          <w:kern w:val="0"/>
          <w:sz w:val="22"/>
        </w:rPr>
      </w:pPr>
      <w:r>
        <w:rPr>
          <w:rFonts w:ascii="Arial" w:hAnsi="Arial" w:cs="Arial"/>
          <w:color w:val="000000"/>
          <w:kern w:val="0"/>
          <w:sz w:val="22"/>
        </w:rPr>
        <w:t>平安理财有限责任公司</w:t>
      </w:r>
    </w:p>
    <w:p w:rsidR="00A5474D" w:rsidRDefault="0022055D">
      <w:pPr>
        <w:adjustRightInd w:val="0"/>
        <w:spacing w:line="360" w:lineRule="auto"/>
        <w:ind w:firstLineChars="200" w:firstLine="440"/>
        <w:jc w:val="right"/>
        <w:rPr>
          <w:rFonts w:ascii="Arial" w:hAnsi="Arial" w:cs="Arial"/>
          <w:sz w:val="22"/>
        </w:rPr>
      </w:pPr>
      <w:r>
        <w:rPr>
          <w:rFonts w:ascii="Arial" w:hAnsi="Arial" w:cs="Arial"/>
          <w:color w:val="000000"/>
          <w:kern w:val="0"/>
          <w:sz w:val="22"/>
        </w:rPr>
        <w:t>202</w:t>
      </w:r>
      <w:r>
        <w:rPr>
          <w:rFonts w:ascii="Arial" w:hAnsi="Arial" w:cs="Arial" w:hint="eastAsia"/>
          <w:color w:val="000000"/>
          <w:kern w:val="0"/>
          <w:sz w:val="22"/>
        </w:rPr>
        <w:t>5</w:t>
      </w:r>
      <w:r>
        <w:rPr>
          <w:rFonts w:ascii="Arial" w:hAnsi="Arial" w:cs="Arial"/>
          <w:color w:val="000000"/>
          <w:kern w:val="0"/>
          <w:sz w:val="22"/>
        </w:rPr>
        <w:t>年</w:t>
      </w:r>
      <w:r>
        <w:rPr>
          <w:rFonts w:ascii="Arial" w:hAnsi="Arial" w:cs="Arial"/>
          <w:color w:val="000000"/>
          <w:kern w:val="0"/>
          <w:sz w:val="22"/>
        </w:rPr>
        <w:t>1</w:t>
      </w:r>
      <w:r>
        <w:rPr>
          <w:rFonts w:ascii="Arial" w:hAnsi="Arial" w:cs="Arial"/>
          <w:color w:val="000000"/>
          <w:kern w:val="0"/>
          <w:sz w:val="22"/>
        </w:rPr>
        <w:t>月</w:t>
      </w:r>
      <w:r w:rsidR="00B6661D">
        <w:rPr>
          <w:rFonts w:ascii="Arial" w:hAnsi="Arial" w:cs="Arial"/>
          <w:color w:val="000000"/>
          <w:kern w:val="0"/>
          <w:sz w:val="22"/>
        </w:rPr>
        <w:t>16</w:t>
      </w:r>
      <w:bookmarkStart w:id="0" w:name="_GoBack"/>
      <w:bookmarkEnd w:id="0"/>
      <w:r>
        <w:rPr>
          <w:rFonts w:ascii="Arial" w:hAnsi="Arial" w:cs="Arial"/>
          <w:color w:val="000000"/>
          <w:kern w:val="0"/>
          <w:sz w:val="22"/>
        </w:rPr>
        <w:t>日</w:t>
      </w:r>
    </w:p>
    <w:sectPr w:rsidR="00A547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5D" w:rsidRDefault="0022055D">
      <w:r>
        <w:separator/>
      </w:r>
    </w:p>
  </w:endnote>
  <w:endnote w:type="continuationSeparator" w:id="0">
    <w:p w:rsidR="0022055D" w:rsidRDefault="0022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555637"/>
    </w:sdtPr>
    <w:sdtEndPr>
      <w:rPr>
        <w:rFonts w:ascii="Arial" w:hAnsi="Arial" w:cs="Arial"/>
      </w:rPr>
    </w:sdtEndPr>
    <w:sdtContent>
      <w:sdt>
        <w:sdtPr>
          <w:id w:val="-1705238520"/>
        </w:sdtPr>
        <w:sdtEndPr>
          <w:rPr>
            <w:rFonts w:ascii="Arial" w:hAnsi="Arial" w:cs="Arial"/>
          </w:rPr>
        </w:sdtEndPr>
        <w:sdtContent>
          <w:p w:rsidR="00A5474D" w:rsidRDefault="0022055D">
            <w:pPr>
              <w:pStyle w:val="a7"/>
              <w:jc w:val="center"/>
              <w:rPr>
                <w:rFonts w:ascii="Arial" w:hAnsi="Arial" w:cs="Arial"/>
              </w:rPr>
            </w:pPr>
            <w:r>
              <w:rPr>
                <w:rFonts w:ascii="Arial" w:hAnsi="Arial" w:cs="Arial"/>
                <w:lang w:val="zh-CN"/>
              </w:rPr>
              <w:t xml:space="preserve"> </w:t>
            </w:r>
            <w:r>
              <w:rPr>
                <w:rFonts w:ascii="Arial" w:hAnsi="Arial" w:cs="Arial"/>
                <w:b/>
                <w:bCs/>
                <w:sz w:val="24"/>
                <w:szCs w:val="24"/>
              </w:rPr>
              <w:fldChar w:fldCharType="begin"/>
            </w:r>
            <w:r>
              <w:rPr>
                <w:rFonts w:ascii="Arial" w:hAnsi="Arial" w:cs="Arial"/>
                <w:b/>
                <w:bCs/>
              </w:rPr>
              <w:instrText>PAGE</w:instrText>
            </w:r>
            <w:r>
              <w:rPr>
                <w:rFonts w:ascii="Arial" w:hAnsi="Arial" w:cs="Arial"/>
                <w:b/>
                <w:bCs/>
                <w:sz w:val="24"/>
                <w:szCs w:val="24"/>
              </w:rPr>
              <w:fldChar w:fldCharType="separate"/>
            </w:r>
            <w:r w:rsidR="00B6661D">
              <w:rPr>
                <w:rFonts w:ascii="Arial" w:hAnsi="Arial" w:cs="Arial"/>
                <w:b/>
                <w:bCs/>
                <w:noProof/>
              </w:rPr>
              <w:t>2</w:t>
            </w:r>
            <w:r>
              <w:rPr>
                <w:rFonts w:ascii="Arial" w:hAnsi="Arial" w:cs="Arial"/>
                <w:b/>
                <w:bCs/>
                <w:sz w:val="24"/>
                <w:szCs w:val="24"/>
              </w:rPr>
              <w:fldChar w:fldCharType="end"/>
            </w:r>
            <w:r>
              <w:rPr>
                <w:rFonts w:ascii="Arial" w:hAnsi="Arial" w:cs="Arial"/>
                <w:lang w:val="zh-CN"/>
              </w:rPr>
              <w:t xml:space="preserve"> / </w:t>
            </w:r>
            <w:r>
              <w:rPr>
                <w:rFonts w:ascii="Arial" w:hAnsi="Arial" w:cs="Arial"/>
                <w:b/>
                <w:bCs/>
                <w:sz w:val="24"/>
                <w:szCs w:val="24"/>
              </w:rPr>
              <w:fldChar w:fldCharType="begin"/>
            </w:r>
            <w:r>
              <w:rPr>
                <w:rFonts w:ascii="Arial" w:hAnsi="Arial" w:cs="Arial"/>
                <w:b/>
                <w:bCs/>
              </w:rPr>
              <w:instrText>NUMPAGES</w:instrText>
            </w:r>
            <w:r>
              <w:rPr>
                <w:rFonts w:ascii="Arial" w:hAnsi="Arial" w:cs="Arial"/>
                <w:b/>
                <w:bCs/>
                <w:sz w:val="24"/>
                <w:szCs w:val="24"/>
              </w:rPr>
              <w:fldChar w:fldCharType="separate"/>
            </w:r>
            <w:r w:rsidR="00B6661D">
              <w:rPr>
                <w:rFonts w:ascii="Arial" w:hAnsi="Arial" w:cs="Arial"/>
                <w:b/>
                <w:bCs/>
                <w:noProof/>
              </w:rPr>
              <w:t>2</w:t>
            </w:r>
            <w:r>
              <w:rPr>
                <w:rFonts w:ascii="Arial" w:hAnsi="Arial" w:cs="Arial"/>
                <w:b/>
                <w:bCs/>
                <w:sz w:val="24"/>
                <w:szCs w:val="24"/>
              </w:rPr>
              <w:fldChar w:fldCharType="end"/>
            </w:r>
          </w:p>
        </w:sdtContent>
      </w:sdt>
    </w:sdtContent>
  </w:sdt>
  <w:p w:rsidR="00A5474D" w:rsidRDefault="00A54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5D" w:rsidRDefault="0022055D">
      <w:r>
        <w:separator/>
      </w:r>
    </w:p>
  </w:footnote>
  <w:footnote w:type="continuationSeparator" w:id="0">
    <w:p w:rsidR="0022055D" w:rsidRDefault="0022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454B9"/>
    <w:multiLevelType w:val="multilevel"/>
    <w:tmpl w:val="2AD454B9"/>
    <w:lvl w:ilvl="0">
      <w:start w:val="1"/>
      <w:numFmt w:val="chineseCountingThousand"/>
      <w:suff w:val="space"/>
      <w:lvlText w:val="%1、"/>
      <w:lvlJc w:val="left"/>
      <w:pPr>
        <w:ind w:left="420" w:firstLine="0"/>
      </w:pPr>
      <w:rPr>
        <w:rFonts w:hint="eastAsia"/>
        <w:b/>
        <w:lang w:val="en-US"/>
      </w:r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0A"/>
    <w:rsid w:val="00000745"/>
    <w:rsid w:val="0000147B"/>
    <w:rsid w:val="00001E00"/>
    <w:rsid w:val="00002E0B"/>
    <w:rsid w:val="00002F21"/>
    <w:rsid w:val="00006D86"/>
    <w:rsid w:val="00007141"/>
    <w:rsid w:val="000114C7"/>
    <w:rsid w:val="000122B4"/>
    <w:rsid w:val="00014A6A"/>
    <w:rsid w:val="00014AD3"/>
    <w:rsid w:val="00014FD7"/>
    <w:rsid w:val="000168F7"/>
    <w:rsid w:val="00016ADE"/>
    <w:rsid w:val="0002253F"/>
    <w:rsid w:val="0002263A"/>
    <w:rsid w:val="00022DEC"/>
    <w:rsid w:val="00025E74"/>
    <w:rsid w:val="00026277"/>
    <w:rsid w:val="000273ED"/>
    <w:rsid w:val="00027B45"/>
    <w:rsid w:val="00030156"/>
    <w:rsid w:val="00031317"/>
    <w:rsid w:val="00032280"/>
    <w:rsid w:val="00032521"/>
    <w:rsid w:val="000346C7"/>
    <w:rsid w:val="000369A5"/>
    <w:rsid w:val="00040439"/>
    <w:rsid w:val="00040B35"/>
    <w:rsid w:val="00040CF4"/>
    <w:rsid w:val="000411D9"/>
    <w:rsid w:val="0004124C"/>
    <w:rsid w:val="00042121"/>
    <w:rsid w:val="000422D7"/>
    <w:rsid w:val="000448A4"/>
    <w:rsid w:val="00044FF4"/>
    <w:rsid w:val="000477EA"/>
    <w:rsid w:val="000503E9"/>
    <w:rsid w:val="00050AE6"/>
    <w:rsid w:val="00051A63"/>
    <w:rsid w:val="00052B3F"/>
    <w:rsid w:val="00053C6C"/>
    <w:rsid w:val="0005647B"/>
    <w:rsid w:val="00057167"/>
    <w:rsid w:val="00057A00"/>
    <w:rsid w:val="00057D3E"/>
    <w:rsid w:val="000613E5"/>
    <w:rsid w:val="000614ED"/>
    <w:rsid w:val="000628F1"/>
    <w:rsid w:val="00065850"/>
    <w:rsid w:val="00065E2A"/>
    <w:rsid w:val="000678D7"/>
    <w:rsid w:val="000704B0"/>
    <w:rsid w:val="00070A7F"/>
    <w:rsid w:val="00071ED4"/>
    <w:rsid w:val="0007286A"/>
    <w:rsid w:val="00073401"/>
    <w:rsid w:val="00074B36"/>
    <w:rsid w:val="0007500F"/>
    <w:rsid w:val="00075C73"/>
    <w:rsid w:val="000773A4"/>
    <w:rsid w:val="0008024C"/>
    <w:rsid w:val="0008136C"/>
    <w:rsid w:val="00081BD4"/>
    <w:rsid w:val="00082B40"/>
    <w:rsid w:val="000832E7"/>
    <w:rsid w:val="000858B6"/>
    <w:rsid w:val="00086E86"/>
    <w:rsid w:val="00087DF4"/>
    <w:rsid w:val="00090834"/>
    <w:rsid w:val="00097C76"/>
    <w:rsid w:val="000A0207"/>
    <w:rsid w:val="000A0C1D"/>
    <w:rsid w:val="000A112B"/>
    <w:rsid w:val="000A1EFE"/>
    <w:rsid w:val="000A2263"/>
    <w:rsid w:val="000A2C94"/>
    <w:rsid w:val="000A320B"/>
    <w:rsid w:val="000A4083"/>
    <w:rsid w:val="000A61F0"/>
    <w:rsid w:val="000B1D36"/>
    <w:rsid w:val="000B2836"/>
    <w:rsid w:val="000B2936"/>
    <w:rsid w:val="000B54E2"/>
    <w:rsid w:val="000B7BC9"/>
    <w:rsid w:val="000C00AB"/>
    <w:rsid w:val="000C1F42"/>
    <w:rsid w:val="000C24CB"/>
    <w:rsid w:val="000C41E3"/>
    <w:rsid w:val="000C6359"/>
    <w:rsid w:val="000C67A8"/>
    <w:rsid w:val="000D1391"/>
    <w:rsid w:val="000D21E6"/>
    <w:rsid w:val="000D6168"/>
    <w:rsid w:val="000E03F6"/>
    <w:rsid w:val="000E0DA1"/>
    <w:rsid w:val="000E22B1"/>
    <w:rsid w:val="000E2EE2"/>
    <w:rsid w:val="000E3BCC"/>
    <w:rsid w:val="000E5878"/>
    <w:rsid w:val="000E673F"/>
    <w:rsid w:val="000F1CCF"/>
    <w:rsid w:val="000F2C0A"/>
    <w:rsid w:val="000F3987"/>
    <w:rsid w:val="000F74AF"/>
    <w:rsid w:val="000F7704"/>
    <w:rsid w:val="001007B0"/>
    <w:rsid w:val="00100D96"/>
    <w:rsid w:val="00101CCD"/>
    <w:rsid w:val="001038D0"/>
    <w:rsid w:val="001040C2"/>
    <w:rsid w:val="001051E9"/>
    <w:rsid w:val="00106337"/>
    <w:rsid w:val="0011053A"/>
    <w:rsid w:val="00110EA8"/>
    <w:rsid w:val="00111C48"/>
    <w:rsid w:val="001140B6"/>
    <w:rsid w:val="001233F5"/>
    <w:rsid w:val="00123DD9"/>
    <w:rsid w:val="0012458E"/>
    <w:rsid w:val="001245F7"/>
    <w:rsid w:val="0012580C"/>
    <w:rsid w:val="00127583"/>
    <w:rsid w:val="00130134"/>
    <w:rsid w:val="001305B9"/>
    <w:rsid w:val="00131AE1"/>
    <w:rsid w:val="00132EC9"/>
    <w:rsid w:val="00133E73"/>
    <w:rsid w:val="00134536"/>
    <w:rsid w:val="001350FF"/>
    <w:rsid w:val="00137001"/>
    <w:rsid w:val="00137166"/>
    <w:rsid w:val="00137F85"/>
    <w:rsid w:val="00140777"/>
    <w:rsid w:val="0014493F"/>
    <w:rsid w:val="00144B85"/>
    <w:rsid w:val="00145D72"/>
    <w:rsid w:val="00146E0A"/>
    <w:rsid w:val="001517E8"/>
    <w:rsid w:val="00153186"/>
    <w:rsid w:val="0015513D"/>
    <w:rsid w:val="001566CD"/>
    <w:rsid w:val="0015718A"/>
    <w:rsid w:val="001578BA"/>
    <w:rsid w:val="00157EF8"/>
    <w:rsid w:val="0016075A"/>
    <w:rsid w:val="00161AD6"/>
    <w:rsid w:val="00162E76"/>
    <w:rsid w:val="00164279"/>
    <w:rsid w:val="00171B8F"/>
    <w:rsid w:val="00175229"/>
    <w:rsid w:val="00177034"/>
    <w:rsid w:val="00177970"/>
    <w:rsid w:val="00180061"/>
    <w:rsid w:val="00180D20"/>
    <w:rsid w:val="00181226"/>
    <w:rsid w:val="00182956"/>
    <w:rsid w:val="00182AFB"/>
    <w:rsid w:val="00182FEC"/>
    <w:rsid w:val="001839DA"/>
    <w:rsid w:val="00184CEF"/>
    <w:rsid w:val="00184F91"/>
    <w:rsid w:val="001865F7"/>
    <w:rsid w:val="001901D8"/>
    <w:rsid w:val="001907F8"/>
    <w:rsid w:val="001909B1"/>
    <w:rsid w:val="00190C61"/>
    <w:rsid w:val="00191B14"/>
    <w:rsid w:val="00191B7E"/>
    <w:rsid w:val="001931D1"/>
    <w:rsid w:val="001938CF"/>
    <w:rsid w:val="00193B32"/>
    <w:rsid w:val="00197267"/>
    <w:rsid w:val="001A0E94"/>
    <w:rsid w:val="001A2E49"/>
    <w:rsid w:val="001A5C3F"/>
    <w:rsid w:val="001A630A"/>
    <w:rsid w:val="001A7691"/>
    <w:rsid w:val="001B1A9B"/>
    <w:rsid w:val="001B22A9"/>
    <w:rsid w:val="001B44B7"/>
    <w:rsid w:val="001B57C6"/>
    <w:rsid w:val="001C11BA"/>
    <w:rsid w:val="001C123C"/>
    <w:rsid w:val="001C28A7"/>
    <w:rsid w:val="001C3E91"/>
    <w:rsid w:val="001C4C99"/>
    <w:rsid w:val="001C6743"/>
    <w:rsid w:val="001C7388"/>
    <w:rsid w:val="001C7CDC"/>
    <w:rsid w:val="001D0275"/>
    <w:rsid w:val="001D1262"/>
    <w:rsid w:val="001D3998"/>
    <w:rsid w:val="001D4397"/>
    <w:rsid w:val="001D451B"/>
    <w:rsid w:val="001D581E"/>
    <w:rsid w:val="001D7091"/>
    <w:rsid w:val="001D72D2"/>
    <w:rsid w:val="001E04C0"/>
    <w:rsid w:val="001E37EE"/>
    <w:rsid w:val="001E3E4D"/>
    <w:rsid w:val="001E4DFA"/>
    <w:rsid w:val="001E57A4"/>
    <w:rsid w:val="001E6B6D"/>
    <w:rsid w:val="001E7565"/>
    <w:rsid w:val="001E7895"/>
    <w:rsid w:val="001F1B7E"/>
    <w:rsid w:val="001F2E49"/>
    <w:rsid w:val="001F3805"/>
    <w:rsid w:val="00200438"/>
    <w:rsid w:val="002006A2"/>
    <w:rsid w:val="00201A0B"/>
    <w:rsid w:val="00204796"/>
    <w:rsid w:val="002111DF"/>
    <w:rsid w:val="00211D7A"/>
    <w:rsid w:val="00213AE8"/>
    <w:rsid w:val="00213C2F"/>
    <w:rsid w:val="002142C1"/>
    <w:rsid w:val="00216CF4"/>
    <w:rsid w:val="00217931"/>
    <w:rsid w:val="00217B69"/>
    <w:rsid w:val="002201CA"/>
    <w:rsid w:val="0022055D"/>
    <w:rsid w:val="00221DC7"/>
    <w:rsid w:val="00223549"/>
    <w:rsid w:val="00224530"/>
    <w:rsid w:val="00231AF7"/>
    <w:rsid w:val="002324AD"/>
    <w:rsid w:val="0023352B"/>
    <w:rsid w:val="00234B91"/>
    <w:rsid w:val="002354A9"/>
    <w:rsid w:val="00235FEB"/>
    <w:rsid w:val="00236AFC"/>
    <w:rsid w:val="00236D41"/>
    <w:rsid w:val="002416CA"/>
    <w:rsid w:val="002421A7"/>
    <w:rsid w:val="00244CCA"/>
    <w:rsid w:val="00245169"/>
    <w:rsid w:val="00245700"/>
    <w:rsid w:val="00250C23"/>
    <w:rsid w:val="00251B32"/>
    <w:rsid w:val="00251D65"/>
    <w:rsid w:val="00255091"/>
    <w:rsid w:val="00255D69"/>
    <w:rsid w:val="00257787"/>
    <w:rsid w:val="00257CC8"/>
    <w:rsid w:val="00257FF3"/>
    <w:rsid w:val="00262778"/>
    <w:rsid w:val="002677A8"/>
    <w:rsid w:val="00270AD1"/>
    <w:rsid w:val="002719A1"/>
    <w:rsid w:val="002734F9"/>
    <w:rsid w:val="00275CE8"/>
    <w:rsid w:val="002765BC"/>
    <w:rsid w:val="002768F6"/>
    <w:rsid w:val="00283351"/>
    <w:rsid w:val="00286A5E"/>
    <w:rsid w:val="00286E9E"/>
    <w:rsid w:val="00287BB9"/>
    <w:rsid w:val="00290BCE"/>
    <w:rsid w:val="002911C7"/>
    <w:rsid w:val="00292DD6"/>
    <w:rsid w:val="00294061"/>
    <w:rsid w:val="00296F3C"/>
    <w:rsid w:val="00297D00"/>
    <w:rsid w:val="002A1DEF"/>
    <w:rsid w:val="002A3A94"/>
    <w:rsid w:val="002A58DD"/>
    <w:rsid w:val="002A71C9"/>
    <w:rsid w:val="002B0F68"/>
    <w:rsid w:val="002B1677"/>
    <w:rsid w:val="002B2094"/>
    <w:rsid w:val="002B257F"/>
    <w:rsid w:val="002B44F5"/>
    <w:rsid w:val="002B4EF5"/>
    <w:rsid w:val="002B62F2"/>
    <w:rsid w:val="002B7583"/>
    <w:rsid w:val="002B7A91"/>
    <w:rsid w:val="002C170A"/>
    <w:rsid w:val="002C36F6"/>
    <w:rsid w:val="002C4827"/>
    <w:rsid w:val="002D15EC"/>
    <w:rsid w:val="002D298B"/>
    <w:rsid w:val="002D2CEC"/>
    <w:rsid w:val="002D3834"/>
    <w:rsid w:val="002D394A"/>
    <w:rsid w:val="002D3954"/>
    <w:rsid w:val="002D4B26"/>
    <w:rsid w:val="002D559F"/>
    <w:rsid w:val="002D63F6"/>
    <w:rsid w:val="002D66C7"/>
    <w:rsid w:val="002D6E77"/>
    <w:rsid w:val="002E09C2"/>
    <w:rsid w:val="002E2895"/>
    <w:rsid w:val="002E35A8"/>
    <w:rsid w:val="002E3B96"/>
    <w:rsid w:val="002E3C5A"/>
    <w:rsid w:val="002E3F1C"/>
    <w:rsid w:val="002E6B9F"/>
    <w:rsid w:val="002F049F"/>
    <w:rsid w:val="002F05DF"/>
    <w:rsid w:val="002F1242"/>
    <w:rsid w:val="002F736A"/>
    <w:rsid w:val="00300B50"/>
    <w:rsid w:val="00301FD0"/>
    <w:rsid w:val="00303288"/>
    <w:rsid w:val="003033E1"/>
    <w:rsid w:val="003038B5"/>
    <w:rsid w:val="00305FA7"/>
    <w:rsid w:val="00306123"/>
    <w:rsid w:val="003065F5"/>
    <w:rsid w:val="00306C7A"/>
    <w:rsid w:val="003103CC"/>
    <w:rsid w:val="00310444"/>
    <w:rsid w:val="0031076B"/>
    <w:rsid w:val="00315E05"/>
    <w:rsid w:val="00320800"/>
    <w:rsid w:val="00320890"/>
    <w:rsid w:val="00320D1E"/>
    <w:rsid w:val="00321DB2"/>
    <w:rsid w:val="00322490"/>
    <w:rsid w:val="00323006"/>
    <w:rsid w:val="0032358E"/>
    <w:rsid w:val="003239AA"/>
    <w:rsid w:val="00323D63"/>
    <w:rsid w:val="00325B31"/>
    <w:rsid w:val="00326E24"/>
    <w:rsid w:val="00331EE5"/>
    <w:rsid w:val="0033413D"/>
    <w:rsid w:val="003360B7"/>
    <w:rsid w:val="00336A36"/>
    <w:rsid w:val="0033744E"/>
    <w:rsid w:val="003379F4"/>
    <w:rsid w:val="00340410"/>
    <w:rsid w:val="003430C1"/>
    <w:rsid w:val="0034328D"/>
    <w:rsid w:val="00344E31"/>
    <w:rsid w:val="0034501F"/>
    <w:rsid w:val="00345581"/>
    <w:rsid w:val="003478D9"/>
    <w:rsid w:val="00347EDB"/>
    <w:rsid w:val="003500B1"/>
    <w:rsid w:val="00350CCB"/>
    <w:rsid w:val="00351F54"/>
    <w:rsid w:val="00353DF7"/>
    <w:rsid w:val="003543EF"/>
    <w:rsid w:val="00355AE7"/>
    <w:rsid w:val="0035605F"/>
    <w:rsid w:val="00356355"/>
    <w:rsid w:val="00360267"/>
    <w:rsid w:val="00360622"/>
    <w:rsid w:val="00360B31"/>
    <w:rsid w:val="003633B5"/>
    <w:rsid w:val="00364325"/>
    <w:rsid w:val="003644BE"/>
    <w:rsid w:val="00364B7C"/>
    <w:rsid w:val="00370065"/>
    <w:rsid w:val="00370BA2"/>
    <w:rsid w:val="00371062"/>
    <w:rsid w:val="0037583E"/>
    <w:rsid w:val="0037787F"/>
    <w:rsid w:val="00377F28"/>
    <w:rsid w:val="00380211"/>
    <w:rsid w:val="00381C75"/>
    <w:rsid w:val="0038547F"/>
    <w:rsid w:val="00386761"/>
    <w:rsid w:val="0038689C"/>
    <w:rsid w:val="00386DE1"/>
    <w:rsid w:val="00387FA1"/>
    <w:rsid w:val="0039057E"/>
    <w:rsid w:val="0039073B"/>
    <w:rsid w:val="003919A9"/>
    <w:rsid w:val="00391B01"/>
    <w:rsid w:val="00391C10"/>
    <w:rsid w:val="003945FD"/>
    <w:rsid w:val="00394984"/>
    <w:rsid w:val="003950FD"/>
    <w:rsid w:val="00395BDC"/>
    <w:rsid w:val="00396067"/>
    <w:rsid w:val="003A542F"/>
    <w:rsid w:val="003A6137"/>
    <w:rsid w:val="003B0367"/>
    <w:rsid w:val="003B1E32"/>
    <w:rsid w:val="003B25D3"/>
    <w:rsid w:val="003B3A67"/>
    <w:rsid w:val="003B5607"/>
    <w:rsid w:val="003B5A7D"/>
    <w:rsid w:val="003B7181"/>
    <w:rsid w:val="003B76BB"/>
    <w:rsid w:val="003B7E53"/>
    <w:rsid w:val="003C062C"/>
    <w:rsid w:val="003C4642"/>
    <w:rsid w:val="003C6444"/>
    <w:rsid w:val="003D020A"/>
    <w:rsid w:val="003D4463"/>
    <w:rsid w:val="003D773D"/>
    <w:rsid w:val="003E0C75"/>
    <w:rsid w:val="003E260A"/>
    <w:rsid w:val="003E3B23"/>
    <w:rsid w:val="003E4346"/>
    <w:rsid w:val="003E6661"/>
    <w:rsid w:val="003E7199"/>
    <w:rsid w:val="003F018A"/>
    <w:rsid w:val="003F018C"/>
    <w:rsid w:val="003F0DDA"/>
    <w:rsid w:val="003F10E1"/>
    <w:rsid w:val="003F18AF"/>
    <w:rsid w:val="003F4810"/>
    <w:rsid w:val="003F7624"/>
    <w:rsid w:val="003F7EBE"/>
    <w:rsid w:val="0040135A"/>
    <w:rsid w:val="00405F6E"/>
    <w:rsid w:val="00406EE5"/>
    <w:rsid w:val="00410326"/>
    <w:rsid w:val="0041054E"/>
    <w:rsid w:val="004128E6"/>
    <w:rsid w:val="00412FC8"/>
    <w:rsid w:val="004148B5"/>
    <w:rsid w:val="004160DE"/>
    <w:rsid w:val="00420FFD"/>
    <w:rsid w:val="00421391"/>
    <w:rsid w:val="00422863"/>
    <w:rsid w:val="00422F1B"/>
    <w:rsid w:val="00422F48"/>
    <w:rsid w:val="00423601"/>
    <w:rsid w:val="00423CDD"/>
    <w:rsid w:val="004242E5"/>
    <w:rsid w:val="00426E84"/>
    <w:rsid w:val="00432F70"/>
    <w:rsid w:val="004331B2"/>
    <w:rsid w:val="0043541E"/>
    <w:rsid w:val="00440048"/>
    <w:rsid w:val="00441840"/>
    <w:rsid w:val="00441E81"/>
    <w:rsid w:val="004463F7"/>
    <w:rsid w:val="004513A3"/>
    <w:rsid w:val="00452BC7"/>
    <w:rsid w:val="00452DEB"/>
    <w:rsid w:val="00453D1B"/>
    <w:rsid w:val="00453E5D"/>
    <w:rsid w:val="00454807"/>
    <w:rsid w:val="00456672"/>
    <w:rsid w:val="0045669F"/>
    <w:rsid w:val="004577CA"/>
    <w:rsid w:val="004614B5"/>
    <w:rsid w:val="00464E47"/>
    <w:rsid w:val="0046564F"/>
    <w:rsid w:val="00465771"/>
    <w:rsid w:val="00467EB4"/>
    <w:rsid w:val="0047070B"/>
    <w:rsid w:val="00470B1E"/>
    <w:rsid w:val="004714EE"/>
    <w:rsid w:val="00471984"/>
    <w:rsid w:val="004744B8"/>
    <w:rsid w:val="004748FA"/>
    <w:rsid w:val="0048228A"/>
    <w:rsid w:val="004825E4"/>
    <w:rsid w:val="004828C7"/>
    <w:rsid w:val="00485604"/>
    <w:rsid w:val="00486443"/>
    <w:rsid w:val="0048754A"/>
    <w:rsid w:val="004877B5"/>
    <w:rsid w:val="00492BC8"/>
    <w:rsid w:val="00493E08"/>
    <w:rsid w:val="004952BA"/>
    <w:rsid w:val="004956E9"/>
    <w:rsid w:val="00496A45"/>
    <w:rsid w:val="004A1791"/>
    <w:rsid w:val="004A3BCA"/>
    <w:rsid w:val="004A3EB6"/>
    <w:rsid w:val="004A57A1"/>
    <w:rsid w:val="004B148C"/>
    <w:rsid w:val="004B4EB2"/>
    <w:rsid w:val="004B5CA1"/>
    <w:rsid w:val="004B677B"/>
    <w:rsid w:val="004B7BF5"/>
    <w:rsid w:val="004C070C"/>
    <w:rsid w:val="004C0926"/>
    <w:rsid w:val="004C1FC7"/>
    <w:rsid w:val="004C502A"/>
    <w:rsid w:val="004C6F39"/>
    <w:rsid w:val="004C7543"/>
    <w:rsid w:val="004C7A13"/>
    <w:rsid w:val="004D5F8A"/>
    <w:rsid w:val="004D70F5"/>
    <w:rsid w:val="004D7469"/>
    <w:rsid w:val="004D7B92"/>
    <w:rsid w:val="004E1265"/>
    <w:rsid w:val="004E3E05"/>
    <w:rsid w:val="004E46FB"/>
    <w:rsid w:val="004E5544"/>
    <w:rsid w:val="004E59A5"/>
    <w:rsid w:val="004E5AFE"/>
    <w:rsid w:val="004E66DF"/>
    <w:rsid w:val="004F789C"/>
    <w:rsid w:val="004F7CB5"/>
    <w:rsid w:val="00500402"/>
    <w:rsid w:val="005013D9"/>
    <w:rsid w:val="0050225B"/>
    <w:rsid w:val="00502CDC"/>
    <w:rsid w:val="00504FFD"/>
    <w:rsid w:val="00506460"/>
    <w:rsid w:val="00506A74"/>
    <w:rsid w:val="005079A9"/>
    <w:rsid w:val="00510985"/>
    <w:rsid w:val="00512C19"/>
    <w:rsid w:val="0051376D"/>
    <w:rsid w:val="005164FB"/>
    <w:rsid w:val="00516A90"/>
    <w:rsid w:val="00520B07"/>
    <w:rsid w:val="00521219"/>
    <w:rsid w:val="005212B8"/>
    <w:rsid w:val="005226DC"/>
    <w:rsid w:val="0052407C"/>
    <w:rsid w:val="00525703"/>
    <w:rsid w:val="00526B2F"/>
    <w:rsid w:val="00530E54"/>
    <w:rsid w:val="005311D4"/>
    <w:rsid w:val="00531E4F"/>
    <w:rsid w:val="00531FD5"/>
    <w:rsid w:val="0053397C"/>
    <w:rsid w:val="00533B73"/>
    <w:rsid w:val="005343AA"/>
    <w:rsid w:val="005358EF"/>
    <w:rsid w:val="00536716"/>
    <w:rsid w:val="005418CD"/>
    <w:rsid w:val="00541A77"/>
    <w:rsid w:val="005438C0"/>
    <w:rsid w:val="00543DC6"/>
    <w:rsid w:val="00545345"/>
    <w:rsid w:val="0054559E"/>
    <w:rsid w:val="005464AB"/>
    <w:rsid w:val="00546AAE"/>
    <w:rsid w:val="00546DC9"/>
    <w:rsid w:val="00547889"/>
    <w:rsid w:val="00547E94"/>
    <w:rsid w:val="005511E9"/>
    <w:rsid w:val="00554304"/>
    <w:rsid w:val="0055526A"/>
    <w:rsid w:val="00555721"/>
    <w:rsid w:val="00557061"/>
    <w:rsid w:val="00563CDB"/>
    <w:rsid w:val="00564C6D"/>
    <w:rsid w:val="0056573C"/>
    <w:rsid w:val="00567B80"/>
    <w:rsid w:val="0057042B"/>
    <w:rsid w:val="00570BF4"/>
    <w:rsid w:val="00573E89"/>
    <w:rsid w:val="005744CC"/>
    <w:rsid w:val="00574550"/>
    <w:rsid w:val="00575677"/>
    <w:rsid w:val="005761B6"/>
    <w:rsid w:val="00576CE5"/>
    <w:rsid w:val="00585281"/>
    <w:rsid w:val="00585508"/>
    <w:rsid w:val="00585668"/>
    <w:rsid w:val="005856B7"/>
    <w:rsid w:val="00590C92"/>
    <w:rsid w:val="005932FA"/>
    <w:rsid w:val="005934E2"/>
    <w:rsid w:val="00593E9E"/>
    <w:rsid w:val="005952B4"/>
    <w:rsid w:val="005952B5"/>
    <w:rsid w:val="0059716D"/>
    <w:rsid w:val="00597D14"/>
    <w:rsid w:val="005A094B"/>
    <w:rsid w:val="005A1724"/>
    <w:rsid w:val="005A1EFE"/>
    <w:rsid w:val="005A2F40"/>
    <w:rsid w:val="005A50F0"/>
    <w:rsid w:val="005A5CE6"/>
    <w:rsid w:val="005B0C6E"/>
    <w:rsid w:val="005B13C7"/>
    <w:rsid w:val="005B1ABA"/>
    <w:rsid w:val="005B237C"/>
    <w:rsid w:val="005B2F0B"/>
    <w:rsid w:val="005B38EE"/>
    <w:rsid w:val="005B7FB5"/>
    <w:rsid w:val="005C1460"/>
    <w:rsid w:val="005C356E"/>
    <w:rsid w:val="005C421D"/>
    <w:rsid w:val="005C6CF5"/>
    <w:rsid w:val="005C7062"/>
    <w:rsid w:val="005C7915"/>
    <w:rsid w:val="005D0A8A"/>
    <w:rsid w:val="005D1155"/>
    <w:rsid w:val="005D1B34"/>
    <w:rsid w:val="005D271E"/>
    <w:rsid w:val="005D5809"/>
    <w:rsid w:val="005E0264"/>
    <w:rsid w:val="005E2448"/>
    <w:rsid w:val="005E3F28"/>
    <w:rsid w:val="005E41FB"/>
    <w:rsid w:val="005E4B08"/>
    <w:rsid w:val="005E52D2"/>
    <w:rsid w:val="005E6D7C"/>
    <w:rsid w:val="005E7EF9"/>
    <w:rsid w:val="005F3505"/>
    <w:rsid w:val="005F4805"/>
    <w:rsid w:val="005F54A3"/>
    <w:rsid w:val="005F63A3"/>
    <w:rsid w:val="005F6D53"/>
    <w:rsid w:val="005F7086"/>
    <w:rsid w:val="00601149"/>
    <w:rsid w:val="00601188"/>
    <w:rsid w:val="00603C4F"/>
    <w:rsid w:val="00605793"/>
    <w:rsid w:val="00607147"/>
    <w:rsid w:val="006076CF"/>
    <w:rsid w:val="00607849"/>
    <w:rsid w:val="00607C0C"/>
    <w:rsid w:val="00610897"/>
    <w:rsid w:val="0061117D"/>
    <w:rsid w:val="006133CC"/>
    <w:rsid w:val="00616786"/>
    <w:rsid w:val="006176E8"/>
    <w:rsid w:val="00623933"/>
    <w:rsid w:val="006242DD"/>
    <w:rsid w:val="00625C60"/>
    <w:rsid w:val="006300DD"/>
    <w:rsid w:val="0063151D"/>
    <w:rsid w:val="00631699"/>
    <w:rsid w:val="00631D47"/>
    <w:rsid w:val="00636239"/>
    <w:rsid w:val="00636A80"/>
    <w:rsid w:val="00636AE4"/>
    <w:rsid w:val="00642E24"/>
    <w:rsid w:val="00644EAA"/>
    <w:rsid w:val="006463B3"/>
    <w:rsid w:val="006479D6"/>
    <w:rsid w:val="006548E8"/>
    <w:rsid w:val="00654F81"/>
    <w:rsid w:val="00655070"/>
    <w:rsid w:val="00655FF9"/>
    <w:rsid w:val="0066141D"/>
    <w:rsid w:val="00662F53"/>
    <w:rsid w:val="00665EC2"/>
    <w:rsid w:val="00670073"/>
    <w:rsid w:val="006703BE"/>
    <w:rsid w:val="00670462"/>
    <w:rsid w:val="0067092C"/>
    <w:rsid w:val="006743FC"/>
    <w:rsid w:val="0067561C"/>
    <w:rsid w:val="00676778"/>
    <w:rsid w:val="00683EDF"/>
    <w:rsid w:val="0068464E"/>
    <w:rsid w:val="0068559C"/>
    <w:rsid w:val="0068723C"/>
    <w:rsid w:val="00687B46"/>
    <w:rsid w:val="006906DC"/>
    <w:rsid w:val="006918A6"/>
    <w:rsid w:val="006922B1"/>
    <w:rsid w:val="00694335"/>
    <w:rsid w:val="00694920"/>
    <w:rsid w:val="00695AC0"/>
    <w:rsid w:val="00695CAC"/>
    <w:rsid w:val="00697265"/>
    <w:rsid w:val="0069796D"/>
    <w:rsid w:val="006A0320"/>
    <w:rsid w:val="006A1F15"/>
    <w:rsid w:val="006A495F"/>
    <w:rsid w:val="006A49AF"/>
    <w:rsid w:val="006A509E"/>
    <w:rsid w:val="006A63BE"/>
    <w:rsid w:val="006A6FDA"/>
    <w:rsid w:val="006A708B"/>
    <w:rsid w:val="006A724E"/>
    <w:rsid w:val="006A7A04"/>
    <w:rsid w:val="006B1E32"/>
    <w:rsid w:val="006B21EB"/>
    <w:rsid w:val="006B5006"/>
    <w:rsid w:val="006B507E"/>
    <w:rsid w:val="006B6EAE"/>
    <w:rsid w:val="006B7391"/>
    <w:rsid w:val="006B7655"/>
    <w:rsid w:val="006C7388"/>
    <w:rsid w:val="006C7391"/>
    <w:rsid w:val="006C7C1B"/>
    <w:rsid w:val="006D5ECB"/>
    <w:rsid w:val="006E04AA"/>
    <w:rsid w:val="006E04D8"/>
    <w:rsid w:val="006E32F7"/>
    <w:rsid w:val="006E35F5"/>
    <w:rsid w:val="006E3A2F"/>
    <w:rsid w:val="006E4F5D"/>
    <w:rsid w:val="006E5E05"/>
    <w:rsid w:val="006F08CC"/>
    <w:rsid w:val="006F1861"/>
    <w:rsid w:val="006F49A6"/>
    <w:rsid w:val="006F5CB8"/>
    <w:rsid w:val="006F6441"/>
    <w:rsid w:val="007000CD"/>
    <w:rsid w:val="0070079C"/>
    <w:rsid w:val="00700D19"/>
    <w:rsid w:val="00700E66"/>
    <w:rsid w:val="00702E4A"/>
    <w:rsid w:val="00703074"/>
    <w:rsid w:val="00703F4E"/>
    <w:rsid w:val="00711D59"/>
    <w:rsid w:val="00713392"/>
    <w:rsid w:val="00715C12"/>
    <w:rsid w:val="007168DB"/>
    <w:rsid w:val="00717EED"/>
    <w:rsid w:val="0072011B"/>
    <w:rsid w:val="0072338C"/>
    <w:rsid w:val="00725C33"/>
    <w:rsid w:val="007260F6"/>
    <w:rsid w:val="00726E55"/>
    <w:rsid w:val="00731A27"/>
    <w:rsid w:val="00732BBC"/>
    <w:rsid w:val="00734463"/>
    <w:rsid w:val="00740025"/>
    <w:rsid w:val="007404AD"/>
    <w:rsid w:val="00740AB1"/>
    <w:rsid w:val="00743238"/>
    <w:rsid w:val="007459AA"/>
    <w:rsid w:val="007461A5"/>
    <w:rsid w:val="007467F9"/>
    <w:rsid w:val="007500DA"/>
    <w:rsid w:val="00750916"/>
    <w:rsid w:val="00750B41"/>
    <w:rsid w:val="0075472A"/>
    <w:rsid w:val="00756B09"/>
    <w:rsid w:val="00757D4B"/>
    <w:rsid w:val="00757DA2"/>
    <w:rsid w:val="00761096"/>
    <w:rsid w:val="00763DCA"/>
    <w:rsid w:val="007641A5"/>
    <w:rsid w:val="007651F3"/>
    <w:rsid w:val="00765209"/>
    <w:rsid w:val="007654C5"/>
    <w:rsid w:val="00767FFA"/>
    <w:rsid w:val="00770817"/>
    <w:rsid w:val="007713AD"/>
    <w:rsid w:val="00773E65"/>
    <w:rsid w:val="00780A08"/>
    <w:rsid w:val="007813EF"/>
    <w:rsid w:val="007816C4"/>
    <w:rsid w:val="007840CB"/>
    <w:rsid w:val="0078443E"/>
    <w:rsid w:val="00786044"/>
    <w:rsid w:val="00787C99"/>
    <w:rsid w:val="0079090E"/>
    <w:rsid w:val="007956E3"/>
    <w:rsid w:val="00795A02"/>
    <w:rsid w:val="00795B23"/>
    <w:rsid w:val="00796812"/>
    <w:rsid w:val="00796D00"/>
    <w:rsid w:val="007A01E5"/>
    <w:rsid w:val="007A2540"/>
    <w:rsid w:val="007A36C5"/>
    <w:rsid w:val="007A405A"/>
    <w:rsid w:val="007A4F8A"/>
    <w:rsid w:val="007B1F83"/>
    <w:rsid w:val="007B4C97"/>
    <w:rsid w:val="007B51C7"/>
    <w:rsid w:val="007B65CB"/>
    <w:rsid w:val="007B791D"/>
    <w:rsid w:val="007C05DF"/>
    <w:rsid w:val="007C156E"/>
    <w:rsid w:val="007C204E"/>
    <w:rsid w:val="007D1352"/>
    <w:rsid w:val="007E2205"/>
    <w:rsid w:val="007E48D4"/>
    <w:rsid w:val="007E5162"/>
    <w:rsid w:val="007E71A9"/>
    <w:rsid w:val="007F1E8A"/>
    <w:rsid w:val="007F447A"/>
    <w:rsid w:val="007F5414"/>
    <w:rsid w:val="007F5686"/>
    <w:rsid w:val="007F5BC8"/>
    <w:rsid w:val="007F6690"/>
    <w:rsid w:val="007F779A"/>
    <w:rsid w:val="00802B38"/>
    <w:rsid w:val="00802C73"/>
    <w:rsid w:val="00802E9B"/>
    <w:rsid w:val="00803B07"/>
    <w:rsid w:val="008046AD"/>
    <w:rsid w:val="00804BF7"/>
    <w:rsid w:val="00807046"/>
    <w:rsid w:val="0080709E"/>
    <w:rsid w:val="00807612"/>
    <w:rsid w:val="0080797F"/>
    <w:rsid w:val="00812429"/>
    <w:rsid w:val="00812F8E"/>
    <w:rsid w:val="00816641"/>
    <w:rsid w:val="00816CFC"/>
    <w:rsid w:val="00816EE7"/>
    <w:rsid w:val="008177AB"/>
    <w:rsid w:val="00821457"/>
    <w:rsid w:val="00823621"/>
    <w:rsid w:val="008245D4"/>
    <w:rsid w:val="0082621A"/>
    <w:rsid w:val="00831EA3"/>
    <w:rsid w:val="00834E2B"/>
    <w:rsid w:val="00840245"/>
    <w:rsid w:val="00841104"/>
    <w:rsid w:val="00843163"/>
    <w:rsid w:val="008447D4"/>
    <w:rsid w:val="00844AC5"/>
    <w:rsid w:val="00844E9F"/>
    <w:rsid w:val="00846A6A"/>
    <w:rsid w:val="00846A86"/>
    <w:rsid w:val="00853171"/>
    <w:rsid w:val="00853964"/>
    <w:rsid w:val="00853C16"/>
    <w:rsid w:val="00854E40"/>
    <w:rsid w:val="0085571C"/>
    <w:rsid w:val="008564F4"/>
    <w:rsid w:val="008564F9"/>
    <w:rsid w:val="00856B4E"/>
    <w:rsid w:val="00861229"/>
    <w:rsid w:val="008612B5"/>
    <w:rsid w:val="0087037C"/>
    <w:rsid w:val="00875055"/>
    <w:rsid w:val="008761A3"/>
    <w:rsid w:val="0087632D"/>
    <w:rsid w:val="00876E48"/>
    <w:rsid w:val="0087774D"/>
    <w:rsid w:val="00886137"/>
    <w:rsid w:val="0088634C"/>
    <w:rsid w:val="00886735"/>
    <w:rsid w:val="008878CC"/>
    <w:rsid w:val="00887F4F"/>
    <w:rsid w:val="00891BF2"/>
    <w:rsid w:val="008929BC"/>
    <w:rsid w:val="00893717"/>
    <w:rsid w:val="008945DF"/>
    <w:rsid w:val="0089498C"/>
    <w:rsid w:val="00894DEA"/>
    <w:rsid w:val="00895083"/>
    <w:rsid w:val="0089667B"/>
    <w:rsid w:val="00897F46"/>
    <w:rsid w:val="008A005B"/>
    <w:rsid w:val="008A17B6"/>
    <w:rsid w:val="008A24B8"/>
    <w:rsid w:val="008A27AE"/>
    <w:rsid w:val="008A3A33"/>
    <w:rsid w:val="008A3B2C"/>
    <w:rsid w:val="008A469B"/>
    <w:rsid w:val="008A53E3"/>
    <w:rsid w:val="008A561B"/>
    <w:rsid w:val="008A6415"/>
    <w:rsid w:val="008A797B"/>
    <w:rsid w:val="008A7A1A"/>
    <w:rsid w:val="008A7AAD"/>
    <w:rsid w:val="008B0D65"/>
    <w:rsid w:val="008B18C6"/>
    <w:rsid w:val="008B5E94"/>
    <w:rsid w:val="008B7290"/>
    <w:rsid w:val="008C15AA"/>
    <w:rsid w:val="008C1FEA"/>
    <w:rsid w:val="008C2FD1"/>
    <w:rsid w:val="008C3B3C"/>
    <w:rsid w:val="008C4C48"/>
    <w:rsid w:val="008C5172"/>
    <w:rsid w:val="008C6908"/>
    <w:rsid w:val="008C7C88"/>
    <w:rsid w:val="008D0A88"/>
    <w:rsid w:val="008D0B2E"/>
    <w:rsid w:val="008D462C"/>
    <w:rsid w:val="008D4C00"/>
    <w:rsid w:val="008D54DC"/>
    <w:rsid w:val="008D6FB8"/>
    <w:rsid w:val="008E3A70"/>
    <w:rsid w:val="008E43BE"/>
    <w:rsid w:val="008E615D"/>
    <w:rsid w:val="008E6E52"/>
    <w:rsid w:val="008F19DA"/>
    <w:rsid w:val="008F1B43"/>
    <w:rsid w:val="008F3F36"/>
    <w:rsid w:val="008F4689"/>
    <w:rsid w:val="008F58F8"/>
    <w:rsid w:val="008F614E"/>
    <w:rsid w:val="008F6E4E"/>
    <w:rsid w:val="00900C38"/>
    <w:rsid w:val="009025D5"/>
    <w:rsid w:val="009027F5"/>
    <w:rsid w:val="009053E5"/>
    <w:rsid w:val="0090559C"/>
    <w:rsid w:val="009109C6"/>
    <w:rsid w:val="009149D2"/>
    <w:rsid w:val="00914AA0"/>
    <w:rsid w:val="0092083F"/>
    <w:rsid w:val="0092191F"/>
    <w:rsid w:val="00921F40"/>
    <w:rsid w:val="00922F57"/>
    <w:rsid w:val="00924B79"/>
    <w:rsid w:val="0092520F"/>
    <w:rsid w:val="00925965"/>
    <w:rsid w:val="00931AD8"/>
    <w:rsid w:val="0093419D"/>
    <w:rsid w:val="00935BA8"/>
    <w:rsid w:val="0093640A"/>
    <w:rsid w:val="00936CCC"/>
    <w:rsid w:val="00937713"/>
    <w:rsid w:val="00940B73"/>
    <w:rsid w:val="00941E66"/>
    <w:rsid w:val="00943820"/>
    <w:rsid w:val="00947386"/>
    <w:rsid w:val="00953540"/>
    <w:rsid w:val="00957047"/>
    <w:rsid w:val="00961A5A"/>
    <w:rsid w:val="00962504"/>
    <w:rsid w:val="0096309D"/>
    <w:rsid w:val="0096311C"/>
    <w:rsid w:val="0096343D"/>
    <w:rsid w:val="009635C0"/>
    <w:rsid w:val="00964A86"/>
    <w:rsid w:val="00965E9D"/>
    <w:rsid w:val="00970509"/>
    <w:rsid w:val="00970B44"/>
    <w:rsid w:val="00970B48"/>
    <w:rsid w:val="00971AF2"/>
    <w:rsid w:val="00973753"/>
    <w:rsid w:val="0097526E"/>
    <w:rsid w:val="0097678E"/>
    <w:rsid w:val="009770FA"/>
    <w:rsid w:val="009805FC"/>
    <w:rsid w:val="00982339"/>
    <w:rsid w:val="0098362F"/>
    <w:rsid w:val="009873C0"/>
    <w:rsid w:val="009900B7"/>
    <w:rsid w:val="0099058F"/>
    <w:rsid w:val="00990D31"/>
    <w:rsid w:val="00990F72"/>
    <w:rsid w:val="00990FA5"/>
    <w:rsid w:val="009914F0"/>
    <w:rsid w:val="009921BE"/>
    <w:rsid w:val="00994981"/>
    <w:rsid w:val="00994A52"/>
    <w:rsid w:val="00995D79"/>
    <w:rsid w:val="00997440"/>
    <w:rsid w:val="009A1B0C"/>
    <w:rsid w:val="009A1B84"/>
    <w:rsid w:val="009A24F3"/>
    <w:rsid w:val="009A3DC4"/>
    <w:rsid w:val="009A6B8C"/>
    <w:rsid w:val="009B3195"/>
    <w:rsid w:val="009B3E5C"/>
    <w:rsid w:val="009B4029"/>
    <w:rsid w:val="009B4305"/>
    <w:rsid w:val="009B4597"/>
    <w:rsid w:val="009C00F8"/>
    <w:rsid w:val="009C0BF4"/>
    <w:rsid w:val="009C0CA1"/>
    <w:rsid w:val="009C0E28"/>
    <w:rsid w:val="009C1826"/>
    <w:rsid w:val="009C1BF1"/>
    <w:rsid w:val="009C2173"/>
    <w:rsid w:val="009C2679"/>
    <w:rsid w:val="009C53AD"/>
    <w:rsid w:val="009C611B"/>
    <w:rsid w:val="009D29A7"/>
    <w:rsid w:val="009D2B8C"/>
    <w:rsid w:val="009D33F8"/>
    <w:rsid w:val="009D3CE3"/>
    <w:rsid w:val="009D46F6"/>
    <w:rsid w:val="009D6774"/>
    <w:rsid w:val="009D75BA"/>
    <w:rsid w:val="009E0350"/>
    <w:rsid w:val="009E0E83"/>
    <w:rsid w:val="009E11F2"/>
    <w:rsid w:val="009E1CCF"/>
    <w:rsid w:val="009E1D80"/>
    <w:rsid w:val="009E3197"/>
    <w:rsid w:val="009E4163"/>
    <w:rsid w:val="009E53DB"/>
    <w:rsid w:val="009E7A10"/>
    <w:rsid w:val="009F09FA"/>
    <w:rsid w:val="009F1DFA"/>
    <w:rsid w:val="009F2881"/>
    <w:rsid w:val="009F500A"/>
    <w:rsid w:val="009F5F8C"/>
    <w:rsid w:val="009F754B"/>
    <w:rsid w:val="009F7589"/>
    <w:rsid w:val="00A05860"/>
    <w:rsid w:val="00A05AA5"/>
    <w:rsid w:val="00A11AC2"/>
    <w:rsid w:val="00A11F7C"/>
    <w:rsid w:val="00A12957"/>
    <w:rsid w:val="00A15E85"/>
    <w:rsid w:val="00A1670B"/>
    <w:rsid w:val="00A16CE8"/>
    <w:rsid w:val="00A20A53"/>
    <w:rsid w:val="00A2116A"/>
    <w:rsid w:val="00A248C3"/>
    <w:rsid w:val="00A257A2"/>
    <w:rsid w:val="00A26708"/>
    <w:rsid w:val="00A30D4C"/>
    <w:rsid w:val="00A321A0"/>
    <w:rsid w:val="00A33057"/>
    <w:rsid w:val="00A33CEB"/>
    <w:rsid w:val="00A36986"/>
    <w:rsid w:val="00A37C0C"/>
    <w:rsid w:val="00A40925"/>
    <w:rsid w:val="00A4250A"/>
    <w:rsid w:val="00A46215"/>
    <w:rsid w:val="00A47028"/>
    <w:rsid w:val="00A47158"/>
    <w:rsid w:val="00A5166B"/>
    <w:rsid w:val="00A54554"/>
    <w:rsid w:val="00A5474D"/>
    <w:rsid w:val="00A60A47"/>
    <w:rsid w:val="00A61406"/>
    <w:rsid w:val="00A61955"/>
    <w:rsid w:val="00A62679"/>
    <w:rsid w:val="00A654D0"/>
    <w:rsid w:val="00A66FC9"/>
    <w:rsid w:val="00A712CB"/>
    <w:rsid w:val="00A71540"/>
    <w:rsid w:val="00A72384"/>
    <w:rsid w:val="00A734B8"/>
    <w:rsid w:val="00A73C76"/>
    <w:rsid w:val="00A7419E"/>
    <w:rsid w:val="00A7732F"/>
    <w:rsid w:val="00A80645"/>
    <w:rsid w:val="00A81EEE"/>
    <w:rsid w:val="00A836D8"/>
    <w:rsid w:val="00A843B0"/>
    <w:rsid w:val="00A90945"/>
    <w:rsid w:val="00A920C5"/>
    <w:rsid w:val="00A92DDE"/>
    <w:rsid w:val="00A949DE"/>
    <w:rsid w:val="00A94AEE"/>
    <w:rsid w:val="00A94F40"/>
    <w:rsid w:val="00AA1842"/>
    <w:rsid w:val="00AA1BCE"/>
    <w:rsid w:val="00AA1D59"/>
    <w:rsid w:val="00AA3D99"/>
    <w:rsid w:val="00AA6521"/>
    <w:rsid w:val="00AB20D8"/>
    <w:rsid w:val="00AB299F"/>
    <w:rsid w:val="00AB347C"/>
    <w:rsid w:val="00AB4B04"/>
    <w:rsid w:val="00AB598F"/>
    <w:rsid w:val="00AB6E57"/>
    <w:rsid w:val="00AB74A0"/>
    <w:rsid w:val="00AC0381"/>
    <w:rsid w:val="00AC12ED"/>
    <w:rsid w:val="00AC284B"/>
    <w:rsid w:val="00AC2C5C"/>
    <w:rsid w:val="00AC5F5B"/>
    <w:rsid w:val="00AC6032"/>
    <w:rsid w:val="00AC7AF3"/>
    <w:rsid w:val="00AD0E57"/>
    <w:rsid w:val="00AD1DDF"/>
    <w:rsid w:val="00AD1EC8"/>
    <w:rsid w:val="00AD4B49"/>
    <w:rsid w:val="00AD6445"/>
    <w:rsid w:val="00AD70DB"/>
    <w:rsid w:val="00AE3DFE"/>
    <w:rsid w:val="00AE53C5"/>
    <w:rsid w:val="00AE6ECC"/>
    <w:rsid w:val="00AF0F3D"/>
    <w:rsid w:val="00AF37D0"/>
    <w:rsid w:val="00AF4A4C"/>
    <w:rsid w:val="00AF55D2"/>
    <w:rsid w:val="00AF579F"/>
    <w:rsid w:val="00AF5EA4"/>
    <w:rsid w:val="00AF70FA"/>
    <w:rsid w:val="00AF7112"/>
    <w:rsid w:val="00B006CD"/>
    <w:rsid w:val="00B00871"/>
    <w:rsid w:val="00B0287D"/>
    <w:rsid w:val="00B03538"/>
    <w:rsid w:val="00B035BF"/>
    <w:rsid w:val="00B03F4C"/>
    <w:rsid w:val="00B041CF"/>
    <w:rsid w:val="00B05F6A"/>
    <w:rsid w:val="00B06571"/>
    <w:rsid w:val="00B10E7C"/>
    <w:rsid w:val="00B11247"/>
    <w:rsid w:val="00B13D0B"/>
    <w:rsid w:val="00B13F77"/>
    <w:rsid w:val="00B1557A"/>
    <w:rsid w:val="00B16000"/>
    <w:rsid w:val="00B20D71"/>
    <w:rsid w:val="00B22DEC"/>
    <w:rsid w:val="00B24C0E"/>
    <w:rsid w:val="00B24E6B"/>
    <w:rsid w:val="00B24FD7"/>
    <w:rsid w:val="00B26DB6"/>
    <w:rsid w:val="00B35D73"/>
    <w:rsid w:val="00B3611D"/>
    <w:rsid w:val="00B3624D"/>
    <w:rsid w:val="00B36441"/>
    <w:rsid w:val="00B40EF0"/>
    <w:rsid w:val="00B41631"/>
    <w:rsid w:val="00B426BF"/>
    <w:rsid w:val="00B42889"/>
    <w:rsid w:val="00B42BEF"/>
    <w:rsid w:val="00B4566B"/>
    <w:rsid w:val="00B459C2"/>
    <w:rsid w:val="00B50AFA"/>
    <w:rsid w:val="00B519CA"/>
    <w:rsid w:val="00B52304"/>
    <w:rsid w:val="00B53AC8"/>
    <w:rsid w:val="00B53E71"/>
    <w:rsid w:val="00B53FE7"/>
    <w:rsid w:val="00B544A6"/>
    <w:rsid w:val="00B55557"/>
    <w:rsid w:val="00B62A61"/>
    <w:rsid w:val="00B64EE7"/>
    <w:rsid w:val="00B663E8"/>
    <w:rsid w:val="00B6661D"/>
    <w:rsid w:val="00B6730F"/>
    <w:rsid w:val="00B67DF8"/>
    <w:rsid w:val="00B728FD"/>
    <w:rsid w:val="00B7465C"/>
    <w:rsid w:val="00B75E07"/>
    <w:rsid w:val="00B76C41"/>
    <w:rsid w:val="00B801F1"/>
    <w:rsid w:val="00B809F2"/>
    <w:rsid w:val="00B8186A"/>
    <w:rsid w:val="00B81D44"/>
    <w:rsid w:val="00B82161"/>
    <w:rsid w:val="00B8681D"/>
    <w:rsid w:val="00B8739B"/>
    <w:rsid w:val="00B9004A"/>
    <w:rsid w:val="00B905C1"/>
    <w:rsid w:val="00B92074"/>
    <w:rsid w:val="00B934AC"/>
    <w:rsid w:val="00B94CC7"/>
    <w:rsid w:val="00B95307"/>
    <w:rsid w:val="00B95F04"/>
    <w:rsid w:val="00BA0174"/>
    <w:rsid w:val="00BA3303"/>
    <w:rsid w:val="00BA4CF2"/>
    <w:rsid w:val="00BA754F"/>
    <w:rsid w:val="00BB1E16"/>
    <w:rsid w:val="00BB4035"/>
    <w:rsid w:val="00BB466F"/>
    <w:rsid w:val="00BB52EF"/>
    <w:rsid w:val="00BC170A"/>
    <w:rsid w:val="00BD01DA"/>
    <w:rsid w:val="00BD23B9"/>
    <w:rsid w:val="00BD422E"/>
    <w:rsid w:val="00BE001A"/>
    <w:rsid w:val="00BE3CDA"/>
    <w:rsid w:val="00BE4BD7"/>
    <w:rsid w:val="00BE4F89"/>
    <w:rsid w:val="00BE5E2A"/>
    <w:rsid w:val="00BE5E78"/>
    <w:rsid w:val="00BF3F91"/>
    <w:rsid w:val="00BF6CBC"/>
    <w:rsid w:val="00BF7F0B"/>
    <w:rsid w:val="00C005D7"/>
    <w:rsid w:val="00C01388"/>
    <w:rsid w:val="00C041FB"/>
    <w:rsid w:val="00C05E55"/>
    <w:rsid w:val="00C062B3"/>
    <w:rsid w:val="00C06563"/>
    <w:rsid w:val="00C10ABE"/>
    <w:rsid w:val="00C10FED"/>
    <w:rsid w:val="00C110A1"/>
    <w:rsid w:val="00C12647"/>
    <w:rsid w:val="00C12EBA"/>
    <w:rsid w:val="00C15FB4"/>
    <w:rsid w:val="00C20E43"/>
    <w:rsid w:val="00C21BDF"/>
    <w:rsid w:val="00C21EA8"/>
    <w:rsid w:val="00C2223B"/>
    <w:rsid w:val="00C2381C"/>
    <w:rsid w:val="00C2642F"/>
    <w:rsid w:val="00C270AC"/>
    <w:rsid w:val="00C32036"/>
    <w:rsid w:val="00C32058"/>
    <w:rsid w:val="00C33031"/>
    <w:rsid w:val="00C37B85"/>
    <w:rsid w:val="00C37E38"/>
    <w:rsid w:val="00C37F1F"/>
    <w:rsid w:val="00C40679"/>
    <w:rsid w:val="00C40727"/>
    <w:rsid w:val="00C41950"/>
    <w:rsid w:val="00C4245A"/>
    <w:rsid w:val="00C42AE8"/>
    <w:rsid w:val="00C43844"/>
    <w:rsid w:val="00C4437A"/>
    <w:rsid w:val="00C4609B"/>
    <w:rsid w:val="00C51DCF"/>
    <w:rsid w:val="00C531A0"/>
    <w:rsid w:val="00C53D45"/>
    <w:rsid w:val="00C560DB"/>
    <w:rsid w:val="00C622AF"/>
    <w:rsid w:val="00C67D0E"/>
    <w:rsid w:val="00C74EBD"/>
    <w:rsid w:val="00C751D8"/>
    <w:rsid w:val="00C76CEC"/>
    <w:rsid w:val="00C770F6"/>
    <w:rsid w:val="00C778BD"/>
    <w:rsid w:val="00C77ADF"/>
    <w:rsid w:val="00C8044F"/>
    <w:rsid w:val="00C808FF"/>
    <w:rsid w:val="00C811F6"/>
    <w:rsid w:val="00C8193C"/>
    <w:rsid w:val="00C82BCA"/>
    <w:rsid w:val="00C82C06"/>
    <w:rsid w:val="00C82FF9"/>
    <w:rsid w:val="00C855C8"/>
    <w:rsid w:val="00C97A39"/>
    <w:rsid w:val="00CA24E8"/>
    <w:rsid w:val="00CA31BD"/>
    <w:rsid w:val="00CA3B8E"/>
    <w:rsid w:val="00CA4DD8"/>
    <w:rsid w:val="00CA7478"/>
    <w:rsid w:val="00CB2478"/>
    <w:rsid w:val="00CB6847"/>
    <w:rsid w:val="00CC0DA4"/>
    <w:rsid w:val="00CC2264"/>
    <w:rsid w:val="00CC28D2"/>
    <w:rsid w:val="00CC308B"/>
    <w:rsid w:val="00CC33B0"/>
    <w:rsid w:val="00CC43E3"/>
    <w:rsid w:val="00CC442D"/>
    <w:rsid w:val="00CC46C8"/>
    <w:rsid w:val="00CC4D3E"/>
    <w:rsid w:val="00CC5BF8"/>
    <w:rsid w:val="00CD2A2F"/>
    <w:rsid w:val="00CD444E"/>
    <w:rsid w:val="00CD7325"/>
    <w:rsid w:val="00CD73AF"/>
    <w:rsid w:val="00CD747A"/>
    <w:rsid w:val="00CE0ABF"/>
    <w:rsid w:val="00CE2630"/>
    <w:rsid w:val="00CE4E1C"/>
    <w:rsid w:val="00CE5F93"/>
    <w:rsid w:val="00CE7C6C"/>
    <w:rsid w:val="00CE7C73"/>
    <w:rsid w:val="00CF0240"/>
    <w:rsid w:val="00CF108A"/>
    <w:rsid w:val="00CF37B0"/>
    <w:rsid w:val="00CF3B3C"/>
    <w:rsid w:val="00CF4185"/>
    <w:rsid w:val="00CF428E"/>
    <w:rsid w:val="00CF6020"/>
    <w:rsid w:val="00CF6361"/>
    <w:rsid w:val="00CF7202"/>
    <w:rsid w:val="00CF7266"/>
    <w:rsid w:val="00D01B38"/>
    <w:rsid w:val="00D0358D"/>
    <w:rsid w:val="00D03986"/>
    <w:rsid w:val="00D058C0"/>
    <w:rsid w:val="00D05E6A"/>
    <w:rsid w:val="00D05FDE"/>
    <w:rsid w:val="00D06BF2"/>
    <w:rsid w:val="00D1313C"/>
    <w:rsid w:val="00D131E2"/>
    <w:rsid w:val="00D15BC7"/>
    <w:rsid w:val="00D15FFA"/>
    <w:rsid w:val="00D20ABD"/>
    <w:rsid w:val="00D20D6B"/>
    <w:rsid w:val="00D2138B"/>
    <w:rsid w:val="00D218FB"/>
    <w:rsid w:val="00D25EA0"/>
    <w:rsid w:val="00D2706C"/>
    <w:rsid w:val="00D27196"/>
    <w:rsid w:val="00D2793E"/>
    <w:rsid w:val="00D308F6"/>
    <w:rsid w:val="00D31A83"/>
    <w:rsid w:val="00D32A40"/>
    <w:rsid w:val="00D33EB8"/>
    <w:rsid w:val="00D34367"/>
    <w:rsid w:val="00D36A88"/>
    <w:rsid w:val="00D3700E"/>
    <w:rsid w:val="00D37391"/>
    <w:rsid w:val="00D409A6"/>
    <w:rsid w:val="00D410DF"/>
    <w:rsid w:val="00D419A9"/>
    <w:rsid w:val="00D41A74"/>
    <w:rsid w:val="00D42368"/>
    <w:rsid w:val="00D4267B"/>
    <w:rsid w:val="00D443C0"/>
    <w:rsid w:val="00D44E3D"/>
    <w:rsid w:val="00D475B4"/>
    <w:rsid w:val="00D50090"/>
    <w:rsid w:val="00D506EB"/>
    <w:rsid w:val="00D50E35"/>
    <w:rsid w:val="00D528BE"/>
    <w:rsid w:val="00D5630F"/>
    <w:rsid w:val="00D60678"/>
    <w:rsid w:val="00D619DA"/>
    <w:rsid w:val="00D62919"/>
    <w:rsid w:val="00D62D61"/>
    <w:rsid w:val="00D666A3"/>
    <w:rsid w:val="00D66B25"/>
    <w:rsid w:val="00D66C5F"/>
    <w:rsid w:val="00D67C61"/>
    <w:rsid w:val="00D67C6C"/>
    <w:rsid w:val="00D67CF0"/>
    <w:rsid w:val="00D71382"/>
    <w:rsid w:val="00D7350B"/>
    <w:rsid w:val="00D73C90"/>
    <w:rsid w:val="00D74960"/>
    <w:rsid w:val="00D74E3E"/>
    <w:rsid w:val="00D74FED"/>
    <w:rsid w:val="00D758DC"/>
    <w:rsid w:val="00D76AE7"/>
    <w:rsid w:val="00D777C7"/>
    <w:rsid w:val="00D8070F"/>
    <w:rsid w:val="00D81637"/>
    <w:rsid w:val="00D83881"/>
    <w:rsid w:val="00D83A4C"/>
    <w:rsid w:val="00D84517"/>
    <w:rsid w:val="00D86D78"/>
    <w:rsid w:val="00D90204"/>
    <w:rsid w:val="00D905A1"/>
    <w:rsid w:val="00D90D3E"/>
    <w:rsid w:val="00D90F4F"/>
    <w:rsid w:val="00D92221"/>
    <w:rsid w:val="00D9245A"/>
    <w:rsid w:val="00D93139"/>
    <w:rsid w:val="00D94A41"/>
    <w:rsid w:val="00D955EB"/>
    <w:rsid w:val="00D96909"/>
    <w:rsid w:val="00DA30D1"/>
    <w:rsid w:val="00DA368D"/>
    <w:rsid w:val="00DA55FD"/>
    <w:rsid w:val="00DA671D"/>
    <w:rsid w:val="00DA7755"/>
    <w:rsid w:val="00DB0426"/>
    <w:rsid w:val="00DB151B"/>
    <w:rsid w:val="00DB26B5"/>
    <w:rsid w:val="00DB30B1"/>
    <w:rsid w:val="00DB3424"/>
    <w:rsid w:val="00DB41AE"/>
    <w:rsid w:val="00DB49D9"/>
    <w:rsid w:val="00DB733D"/>
    <w:rsid w:val="00DB76FC"/>
    <w:rsid w:val="00DB7F33"/>
    <w:rsid w:val="00DC0D6F"/>
    <w:rsid w:val="00DC261A"/>
    <w:rsid w:val="00DC4A27"/>
    <w:rsid w:val="00DC50C9"/>
    <w:rsid w:val="00DC55DA"/>
    <w:rsid w:val="00DC7384"/>
    <w:rsid w:val="00DC77A2"/>
    <w:rsid w:val="00DD0561"/>
    <w:rsid w:val="00DD22D9"/>
    <w:rsid w:val="00DD2561"/>
    <w:rsid w:val="00DD4BFA"/>
    <w:rsid w:val="00DD5F26"/>
    <w:rsid w:val="00DE1C9A"/>
    <w:rsid w:val="00DF0D2C"/>
    <w:rsid w:val="00DF0FF1"/>
    <w:rsid w:val="00DF1D00"/>
    <w:rsid w:val="00DF3ECE"/>
    <w:rsid w:val="00DF76E1"/>
    <w:rsid w:val="00DF7991"/>
    <w:rsid w:val="00E009AD"/>
    <w:rsid w:val="00E016E3"/>
    <w:rsid w:val="00E032D0"/>
    <w:rsid w:val="00E06A59"/>
    <w:rsid w:val="00E07D5C"/>
    <w:rsid w:val="00E07FC9"/>
    <w:rsid w:val="00E115AE"/>
    <w:rsid w:val="00E12536"/>
    <w:rsid w:val="00E12DF2"/>
    <w:rsid w:val="00E17D92"/>
    <w:rsid w:val="00E215D6"/>
    <w:rsid w:val="00E218EE"/>
    <w:rsid w:val="00E22FB4"/>
    <w:rsid w:val="00E2359C"/>
    <w:rsid w:val="00E23CEF"/>
    <w:rsid w:val="00E277C1"/>
    <w:rsid w:val="00E30412"/>
    <w:rsid w:val="00E31674"/>
    <w:rsid w:val="00E36677"/>
    <w:rsid w:val="00E402A6"/>
    <w:rsid w:val="00E41EDD"/>
    <w:rsid w:val="00E423B6"/>
    <w:rsid w:val="00E431E0"/>
    <w:rsid w:val="00E4379C"/>
    <w:rsid w:val="00E43E7A"/>
    <w:rsid w:val="00E44E1C"/>
    <w:rsid w:val="00E45B7B"/>
    <w:rsid w:val="00E45CC8"/>
    <w:rsid w:val="00E47A8E"/>
    <w:rsid w:val="00E47DB1"/>
    <w:rsid w:val="00E5102B"/>
    <w:rsid w:val="00E5293F"/>
    <w:rsid w:val="00E5303B"/>
    <w:rsid w:val="00E543D4"/>
    <w:rsid w:val="00E546B8"/>
    <w:rsid w:val="00E55181"/>
    <w:rsid w:val="00E55CB6"/>
    <w:rsid w:val="00E562E1"/>
    <w:rsid w:val="00E65274"/>
    <w:rsid w:val="00E668D7"/>
    <w:rsid w:val="00E67E0D"/>
    <w:rsid w:val="00E70589"/>
    <w:rsid w:val="00E738DF"/>
    <w:rsid w:val="00E73F03"/>
    <w:rsid w:val="00E755FB"/>
    <w:rsid w:val="00E7572F"/>
    <w:rsid w:val="00E7589E"/>
    <w:rsid w:val="00E76500"/>
    <w:rsid w:val="00E76A68"/>
    <w:rsid w:val="00E77AD9"/>
    <w:rsid w:val="00E82292"/>
    <w:rsid w:val="00E8272A"/>
    <w:rsid w:val="00E84A13"/>
    <w:rsid w:val="00E84B6D"/>
    <w:rsid w:val="00E87D49"/>
    <w:rsid w:val="00E907FF"/>
    <w:rsid w:val="00E91EC6"/>
    <w:rsid w:val="00E957AD"/>
    <w:rsid w:val="00EA33D2"/>
    <w:rsid w:val="00EA4EA4"/>
    <w:rsid w:val="00EA4FA7"/>
    <w:rsid w:val="00EA6955"/>
    <w:rsid w:val="00EA74B3"/>
    <w:rsid w:val="00EB0453"/>
    <w:rsid w:val="00EB2062"/>
    <w:rsid w:val="00EB2196"/>
    <w:rsid w:val="00EB3293"/>
    <w:rsid w:val="00EB3A7F"/>
    <w:rsid w:val="00EB5A88"/>
    <w:rsid w:val="00EB65C3"/>
    <w:rsid w:val="00EC0BE6"/>
    <w:rsid w:val="00EC263C"/>
    <w:rsid w:val="00EC2B4C"/>
    <w:rsid w:val="00EC34F6"/>
    <w:rsid w:val="00EC3573"/>
    <w:rsid w:val="00EC499D"/>
    <w:rsid w:val="00ED2A8A"/>
    <w:rsid w:val="00ED3150"/>
    <w:rsid w:val="00ED7046"/>
    <w:rsid w:val="00ED7887"/>
    <w:rsid w:val="00EE0334"/>
    <w:rsid w:val="00EE0E27"/>
    <w:rsid w:val="00EE19B2"/>
    <w:rsid w:val="00EE2176"/>
    <w:rsid w:val="00EE2937"/>
    <w:rsid w:val="00EE5AAB"/>
    <w:rsid w:val="00EE6F06"/>
    <w:rsid w:val="00EE7042"/>
    <w:rsid w:val="00EE7152"/>
    <w:rsid w:val="00EE722B"/>
    <w:rsid w:val="00EF0983"/>
    <w:rsid w:val="00EF0DDD"/>
    <w:rsid w:val="00EF271C"/>
    <w:rsid w:val="00EF2844"/>
    <w:rsid w:val="00EF535E"/>
    <w:rsid w:val="00EF7C9F"/>
    <w:rsid w:val="00F01841"/>
    <w:rsid w:val="00F01879"/>
    <w:rsid w:val="00F01ABA"/>
    <w:rsid w:val="00F02FEC"/>
    <w:rsid w:val="00F05C2B"/>
    <w:rsid w:val="00F06091"/>
    <w:rsid w:val="00F07754"/>
    <w:rsid w:val="00F10B0A"/>
    <w:rsid w:val="00F10BCB"/>
    <w:rsid w:val="00F10EA1"/>
    <w:rsid w:val="00F134BE"/>
    <w:rsid w:val="00F14EA1"/>
    <w:rsid w:val="00F173DC"/>
    <w:rsid w:val="00F2003E"/>
    <w:rsid w:val="00F23ECA"/>
    <w:rsid w:val="00F25F6B"/>
    <w:rsid w:val="00F27063"/>
    <w:rsid w:val="00F27684"/>
    <w:rsid w:val="00F3076F"/>
    <w:rsid w:val="00F30DD5"/>
    <w:rsid w:val="00F30EED"/>
    <w:rsid w:val="00F32287"/>
    <w:rsid w:val="00F348D1"/>
    <w:rsid w:val="00F357B4"/>
    <w:rsid w:val="00F35FD8"/>
    <w:rsid w:val="00F40B84"/>
    <w:rsid w:val="00F412E3"/>
    <w:rsid w:val="00F41E8C"/>
    <w:rsid w:val="00F43256"/>
    <w:rsid w:val="00F43D97"/>
    <w:rsid w:val="00F4535F"/>
    <w:rsid w:val="00F458D3"/>
    <w:rsid w:val="00F45EDF"/>
    <w:rsid w:val="00F46DDD"/>
    <w:rsid w:val="00F50064"/>
    <w:rsid w:val="00F504BC"/>
    <w:rsid w:val="00F5357E"/>
    <w:rsid w:val="00F53CAC"/>
    <w:rsid w:val="00F54054"/>
    <w:rsid w:val="00F54B6D"/>
    <w:rsid w:val="00F572E9"/>
    <w:rsid w:val="00F57A2F"/>
    <w:rsid w:val="00F57A53"/>
    <w:rsid w:val="00F6506E"/>
    <w:rsid w:val="00F70A29"/>
    <w:rsid w:val="00F7233C"/>
    <w:rsid w:val="00F7253E"/>
    <w:rsid w:val="00F72AEA"/>
    <w:rsid w:val="00F72CAA"/>
    <w:rsid w:val="00F72D4A"/>
    <w:rsid w:val="00F740B2"/>
    <w:rsid w:val="00F759E2"/>
    <w:rsid w:val="00F7704B"/>
    <w:rsid w:val="00F801EE"/>
    <w:rsid w:val="00F812AE"/>
    <w:rsid w:val="00F8130D"/>
    <w:rsid w:val="00F82232"/>
    <w:rsid w:val="00F82F8A"/>
    <w:rsid w:val="00F85262"/>
    <w:rsid w:val="00F87506"/>
    <w:rsid w:val="00F87FB0"/>
    <w:rsid w:val="00F90009"/>
    <w:rsid w:val="00F92C0A"/>
    <w:rsid w:val="00F94B24"/>
    <w:rsid w:val="00F95DCC"/>
    <w:rsid w:val="00FA21F6"/>
    <w:rsid w:val="00FA3BF1"/>
    <w:rsid w:val="00FA4542"/>
    <w:rsid w:val="00FA51A4"/>
    <w:rsid w:val="00FA7158"/>
    <w:rsid w:val="00FB0B7F"/>
    <w:rsid w:val="00FB14E8"/>
    <w:rsid w:val="00FB39F7"/>
    <w:rsid w:val="00FB3FE5"/>
    <w:rsid w:val="00FB4E86"/>
    <w:rsid w:val="00FB544A"/>
    <w:rsid w:val="00FB577F"/>
    <w:rsid w:val="00FB797D"/>
    <w:rsid w:val="00FC0DC4"/>
    <w:rsid w:val="00FC1DAD"/>
    <w:rsid w:val="00FC205C"/>
    <w:rsid w:val="00FC2158"/>
    <w:rsid w:val="00FC2563"/>
    <w:rsid w:val="00FC26FB"/>
    <w:rsid w:val="00FC3C3E"/>
    <w:rsid w:val="00FC46E0"/>
    <w:rsid w:val="00FC751A"/>
    <w:rsid w:val="00FD02B2"/>
    <w:rsid w:val="00FD039D"/>
    <w:rsid w:val="00FD15FD"/>
    <w:rsid w:val="00FD23DC"/>
    <w:rsid w:val="00FD3508"/>
    <w:rsid w:val="00FD4A31"/>
    <w:rsid w:val="00FD78B7"/>
    <w:rsid w:val="00FE0AEE"/>
    <w:rsid w:val="00FE1067"/>
    <w:rsid w:val="00FE186B"/>
    <w:rsid w:val="00FE2621"/>
    <w:rsid w:val="00FE2E55"/>
    <w:rsid w:val="00FE4D99"/>
    <w:rsid w:val="00FE59CD"/>
    <w:rsid w:val="00FE7EA3"/>
    <w:rsid w:val="00FF25B9"/>
    <w:rsid w:val="00FF36B0"/>
    <w:rsid w:val="00FF3EBC"/>
    <w:rsid w:val="00FF60D6"/>
    <w:rsid w:val="00FF6EC1"/>
    <w:rsid w:val="00FF75F6"/>
    <w:rsid w:val="015A728F"/>
    <w:rsid w:val="04F47747"/>
    <w:rsid w:val="0DA82A54"/>
    <w:rsid w:val="16EF76B1"/>
    <w:rsid w:val="179D7BD1"/>
    <w:rsid w:val="19B96B83"/>
    <w:rsid w:val="1D16368E"/>
    <w:rsid w:val="21B06F91"/>
    <w:rsid w:val="23B23D07"/>
    <w:rsid w:val="27A122B0"/>
    <w:rsid w:val="2AD74E2E"/>
    <w:rsid w:val="2BEE487A"/>
    <w:rsid w:val="2DF21149"/>
    <w:rsid w:val="2FD0214A"/>
    <w:rsid w:val="2FEE6F5A"/>
    <w:rsid w:val="30417C8D"/>
    <w:rsid w:val="397D64A5"/>
    <w:rsid w:val="3E865F06"/>
    <w:rsid w:val="421F7D79"/>
    <w:rsid w:val="439A4D79"/>
    <w:rsid w:val="56F346CE"/>
    <w:rsid w:val="58370E19"/>
    <w:rsid w:val="5B362C3A"/>
    <w:rsid w:val="5C5E076F"/>
    <w:rsid w:val="5DAD06C9"/>
    <w:rsid w:val="619C46DA"/>
    <w:rsid w:val="63500C42"/>
    <w:rsid w:val="64301F4A"/>
    <w:rsid w:val="659E1C5A"/>
    <w:rsid w:val="65ED5615"/>
    <w:rsid w:val="696A1DC0"/>
    <w:rsid w:val="6A772FFA"/>
    <w:rsid w:val="6E2129AB"/>
    <w:rsid w:val="6FEC4696"/>
    <w:rsid w:val="7A24424F"/>
    <w:rsid w:val="7D5E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BB26"/>
  <w15:docId w15:val="{53899B71-5012-4418-89B8-2AB15E7B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color w:val="CC0000"/>
    </w:rPr>
  </w:style>
  <w:style w:type="character" w:styleId="af">
    <w:name w:val="annotation reference"/>
    <w:basedOn w:val="a0"/>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link w:val="af1"/>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semiHidden/>
    <w:qFormat/>
  </w:style>
  <w:style w:type="character" w:customStyle="1" w:styleId="ac">
    <w:name w:val="批注主题 字符"/>
    <w:basedOn w:val="a4"/>
    <w:link w:val="ab"/>
    <w:uiPriority w:val="99"/>
    <w:semiHidden/>
    <w:qFormat/>
    <w:rPr>
      <w:b/>
      <w:bCs/>
    </w:rPr>
  </w:style>
  <w:style w:type="character" w:customStyle="1" w:styleId="corporatetitle1">
    <w:name w:val="corporatetitle1"/>
    <w:qFormat/>
    <w:rPr>
      <w:b/>
      <w:bCs/>
      <w:color w:val="CC0000"/>
      <w:spacing w:val="375"/>
      <w:sz w:val="22"/>
      <w:szCs w:val="22"/>
    </w:rPr>
  </w:style>
  <w:style w:type="table" w:customStyle="1" w:styleId="10">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列出段落 字符"/>
    <w:link w:val="af0"/>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B3CA-0CED-44A4-A573-12695EA8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152</Words>
  <Characters>870</Characters>
  <Application>Microsoft Office Word</Application>
  <DocSecurity>0</DocSecurity>
  <Lines>7</Lines>
  <Paragraphs>2</Paragraphs>
  <ScaleCrop>false</ScaleCrop>
  <Company>平安银行股份有限公司</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PingAn</dc:creator>
  <cp:lastModifiedBy>LIGUANQIAO267</cp:lastModifiedBy>
  <cp:revision>107</cp:revision>
  <cp:lastPrinted>2021-07-28T02:52:00Z</cp:lastPrinted>
  <dcterms:created xsi:type="dcterms:W3CDTF">2023-09-05T02:13:00Z</dcterms:created>
  <dcterms:modified xsi:type="dcterms:W3CDTF">2025-01-16T07:42:00Z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725F294BF0BC44FD84CF4C0B61FFFA6E</vt:lpwstr>
  </property>
</Properties>
</file>