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12.0 -->
  <w:body>
    <w:p w:rsidR="007B62E7">
      <w:pPr>
        <w:jc w:val="center"/>
        <w:rPr>
          <w:rFonts w:ascii="宋体" w:eastAsia="宋体" w:hAnsi="宋体"/>
          <w:b/>
          <w:sz w:val="32"/>
          <w:szCs w:val="20"/>
        </w:rPr>
      </w:pPr>
    </w:p>
    <w:p w:rsidR="007B62E7">
      <w:pPr>
        <w:adjustRightInd w:val="0"/>
        <w:snapToGrid w:val="0"/>
        <w:spacing w:line="460" w:lineRule="exact"/>
        <w:jc w:val="center"/>
        <w:rPr>
          <w:rFonts w:ascii="Times New Roman" w:eastAsia="方正楷体简体" w:hAnsi="Times New Roman"/>
          <w:sz w:val="24"/>
        </w:rPr>
      </w:pPr>
    </w:p>
    <w:p w:rsidR="007B62E7"/>
    <w:p w:rsidR="007B62E7" w:rsidRPr="0055267B">
      <w:pPr>
        <w:autoSpaceDE w:val="0"/>
        <w:autoSpaceDN w:val="0"/>
        <w:spacing w:before="220"/>
        <w:jc w:val="center"/>
        <w:rPr>
          <w:rFonts w:asciiTheme="majorEastAsia" w:eastAsiaTheme="majorEastAsia" w:hAnsiTheme="majorEastAsia" w:cs="仿宋_GB2312"/>
          <w:b/>
          <w:kern w:val="0"/>
          <w:sz w:val="52"/>
          <w:szCs w:val="52"/>
          <w:lang w:bidi="zh-CN"/>
        </w:rPr>
      </w:pPr>
      <w:r w:rsidRPr="0055267B">
        <w:rPr>
          <w:rFonts w:asciiTheme="majorEastAsia" w:eastAsiaTheme="majorEastAsia" w:hAnsiTheme="majorEastAsia" w:cs="仿宋_GB2312" w:hint="eastAsia"/>
          <w:b/>
          <w:kern w:val="0"/>
          <w:sz w:val="52"/>
          <w:szCs w:val="52"/>
          <w:lang w:bidi="zh-CN"/>
        </w:rPr>
        <w:t>幸福99添益(安享优选)90天持有期2期理财</w:t>
      </w:r>
    </w:p>
    <w:p w:rsidR="007B62E7" w:rsidRPr="0055267B">
      <w:pPr>
        <w:autoSpaceDE w:val="0"/>
        <w:autoSpaceDN w:val="0"/>
        <w:spacing w:line="360" w:lineRule="auto"/>
        <w:jc w:val="center"/>
        <w:rPr>
          <w:rFonts w:asciiTheme="majorEastAsia" w:eastAsiaTheme="majorEastAsia" w:hAnsiTheme="majorEastAsia" w:cs="仿宋_GB2312"/>
          <w:b/>
          <w:bCs/>
          <w:kern w:val="0"/>
          <w:sz w:val="44"/>
          <w:szCs w:val="44"/>
          <w:lang w:bidi="zh-CN"/>
        </w:rPr>
      </w:pPr>
      <w:r w:rsidRPr="0055267B">
        <w:rPr>
          <w:rFonts w:asciiTheme="majorEastAsia" w:eastAsiaTheme="majorEastAsia" w:hAnsiTheme="majorEastAsia" w:cs="仿宋_GB2312" w:hint="eastAsia"/>
          <w:b/>
          <w:bCs/>
          <w:kern w:val="0"/>
          <w:sz w:val="44"/>
          <w:szCs w:val="44"/>
          <w:lang w:bidi="zh-CN"/>
        </w:rPr>
        <w:t>2025</w:t>
      </w:r>
      <w:r>
        <w:rPr>
          <w:b/>
          <w:sz w:val="44"/>
        </w:rPr>
        <w:t>年年度报告</w:t>
      </w:r>
    </w:p>
    <w:p w:rsidR="007B62E7">
      <w:pPr>
        <w:jc w:val="center"/>
        <w:rPr>
          <w:rFonts w:ascii="宋体" w:eastAsia="宋体" w:hAnsi="宋体"/>
          <w:color w:val="0000FF"/>
          <w:kern w:val="0"/>
          <w:sz w:val="18"/>
          <w:szCs w:val="20"/>
        </w:rPr>
      </w:pPr>
    </w:p>
    <w:p w:rsidR="007B62E7">
      <w:pPr>
        <w:jc w:val="center"/>
        <w:rPr>
          <w:rFonts w:eastAsia="宋体"/>
          <w:sz w:val="24"/>
        </w:rPr>
      </w:pPr>
    </w:p>
    <w:p w:rsidR="007B62E7">
      <w:pPr>
        <w:jc w:val="center"/>
        <w:rPr>
          <w:rFonts w:eastAsia="宋体"/>
          <w:sz w:val="24"/>
        </w:rPr>
      </w:pPr>
    </w:p>
    <w:p w:rsidR="007B62E7">
      <w:pPr>
        <w:jc w:val="center"/>
        <w:rPr>
          <w:rFonts w:ascii="仿宋" w:eastAsia="仿宋" w:hAnsi="仿宋" w:cs="仿宋"/>
          <w:sz w:val="24"/>
        </w:rPr>
      </w:pPr>
    </w:p>
    <w:p w:rsidR="007B62E7">
      <w:pPr>
        <w:jc w:val="center"/>
        <w:rPr>
          <w:rFonts w:ascii="仿宋" w:eastAsia="仿宋" w:hAnsi="仿宋" w:cs="仿宋"/>
          <w:sz w:val="24"/>
        </w:rPr>
      </w:pPr>
    </w:p>
    <w:p w:rsidR="007B62E7" w:rsidRPr="0055267B">
      <w:pPr>
        <w:jc w:val="center"/>
        <w:rPr>
          <w:rFonts w:asciiTheme="minorEastAsia" w:eastAsiaTheme="minorEastAsia" w:hAnsiTheme="minorEastAsia" w:cs="仿宋"/>
          <w:sz w:val="24"/>
        </w:rPr>
      </w:pPr>
    </w:p>
    <w:p w:rsidR="007B62E7" w:rsidRPr="0055267B">
      <w:pPr>
        <w:jc w:val="center"/>
        <w:rPr>
          <w:rFonts w:asciiTheme="minorEastAsia" w:eastAsiaTheme="minorEastAsia" w:hAnsiTheme="minorEastAsia" w:cs="仿宋"/>
          <w:sz w:val="24"/>
        </w:rPr>
      </w:pPr>
      <w:r w:rsidRPr="0055267B">
        <w:rPr>
          <w:rFonts w:asciiTheme="minorEastAsia" w:eastAsiaTheme="minorEastAsia" w:hAnsiTheme="minorEastAsia" w:cs="仿宋" w:hint="eastAsia"/>
          <w:sz w:val="24"/>
        </w:rPr>
        <w:t>产品管理人：</w:t>
      </w:r>
      <w:r>
        <w:rPr>
          <w:sz w:val="24"/>
        </w:rPr>
        <w:t>杭银理财有限责任公司</w:t>
      </w:r>
    </w:p>
    <w:p w:rsidR="007B62E7" w:rsidRPr="0055267B">
      <w:pPr>
        <w:jc w:val="center"/>
        <w:rPr>
          <w:rFonts w:asciiTheme="minorEastAsia" w:eastAsiaTheme="minorEastAsia" w:hAnsiTheme="minorEastAsia" w:cs="仿宋"/>
          <w:sz w:val="24"/>
        </w:rPr>
      </w:pPr>
      <w:r w:rsidRPr="0055267B">
        <w:rPr>
          <w:rFonts w:asciiTheme="minorEastAsia" w:eastAsiaTheme="minorEastAsia" w:hAnsiTheme="minorEastAsia" w:cs="仿宋" w:hint="eastAsia"/>
          <w:sz w:val="24"/>
        </w:rPr>
        <w:t>产品托管人：</w:t>
      </w:r>
      <w:r>
        <w:rPr>
          <w:sz w:val="24"/>
        </w:rPr>
        <w:t>杭州银行股份有限公司</w:t>
      </w:r>
    </w:p>
    <w:p w:rsidR="007B62E7" w:rsidRPr="0055267B">
      <w:pPr>
        <w:jc w:val="center"/>
        <w:rPr>
          <w:rFonts w:asciiTheme="minorEastAsia" w:eastAsiaTheme="minorEastAsia" w:hAnsiTheme="minorEastAsia" w:cs="仿宋"/>
          <w:sz w:val="24"/>
        </w:rPr>
      </w:pPr>
    </w:p>
    <w:p w:rsidR="007B62E7" w:rsidRPr="0055267B">
      <w:pPr>
        <w:jc w:val="center"/>
        <w:rPr>
          <w:rFonts w:asciiTheme="minorEastAsia" w:eastAsiaTheme="minorEastAsia" w:hAnsiTheme="minorEastAsia" w:cs="仿宋"/>
          <w:sz w:val="24"/>
        </w:rPr>
      </w:pPr>
    </w:p>
    <w:p w:rsidR="007B62E7" w:rsidRPr="0055267B">
      <w:pPr>
        <w:jc w:val="center"/>
        <w:rPr>
          <w:rFonts w:asciiTheme="minorEastAsia" w:eastAsiaTheme="minorEastAsia" w:hAnsiTheme="minorEastAsia" w:cs="仿宋"/>
          <w:sz w:val="24"/>
        </w:rPr>
      </w:pPr>
    </w:p>
    <w:p w:rsidR="000617C9" w:rsidRPr="0055267B" w:rsidP="000617C9">
      <w:pPr>
        <w:jc w:val="center"/>
        <w:rPr>
          <w:rFonts w:asciiTheme="minorEastAsia" w:eastAsiaTheme="minorEastAsia" w:hAnsiTheme="minorEastAsia"/>
          <w:sz w:val="24"/>
        </w:rPr>
      </w:pPr>
      <w:bookmarkStart w:id="0" w:name="_Toc379618105"/>
      <w:r w:rsidRPr="0055267B">
        <w:rPr>
          <w:rFonts w:asciiTheme="minorEastAsia" w:eastAsiaTheme="minorEastAsia" w:hAnsiTheme="minorEastAsia"/>
          <w:sz w:val="24"/>
        </w:rPr>
        <w:t>2026年1月23日</w:t>
      </w:r>
    </w:p>
    <w:p w:rsidR="000617C9" w:rsidP="000617C9">
      <w:pPr>
        <w:jc w:val="center"/>
        <w:rPr>
          <w:rFonts w:ascii="仿宋" w:eastAsia="仿宋" w:hAnsi="仿宋"/>
          <w:sz w:val="24"/>
        </w:rPr>
      </w:pPr>
    </w:p>
    <w:p w:rsidR="000617C9" w:rsidP="000617C9">
      <w:pPr>
        <w:jc w:val="center"/>
        <w:rPr>
          <w:rFonts w:ascii="仿宋" w:eastAsia="仿宋" w:hAnsi="仿宋"/>
          <w:sz w:val="24"/>
        </w:rPr>
      </w:pPr>
    </w:p>
    <w:p w:rsidR="000617C9" w:rsidP="000617C9">
      <w:pPr>
        <w:jc w:val="center"/>
        <w:rPr>
          <w:rFonts w:ascii="宋体" w:eastAsia="宋体" w:hAnsi="宋体"/>
        </w:rPr>
      </w:pPr>
    </w:p>
    <w:p w:rsidR="000617C9" w:rsidP="000617C9">
      <w:pPr>
        <w:jc w:val="center"/>
        <w:rPr>
          <w:rFonts w:ascii="宋体" w:eastAsia="宋体" w:hAnsi="宋体"/>
        </w:rPr>
      </w:pPr>
    </w:p>
    <w:p w:rsidR="007B62E7" w:rsidRPr="0055267B">
      <w:pPr>
        <w:pStyle w:val="Heading2"/>
        <w:adjustRightInd w:val="0"/>
        <w:snapToGrid w:val="0"/>
        <w:spacing w:line="560" w:lineRule="exact"/>
        <w:jc w:val="center"/>
        <w:rPr>
          <w:rFonts w:asciiTheme="minorEastAsia" w:eastAsiaTheme="minorEastAsia" w:hAnsiTheme="minorEastAsia" w:cs="仿宋"/>
          <w:sz w:val="24"/>
        </w:rPr>
      </w:pPr>
      <w:r w:rsidRPr="0055267B">
        <w:rPr>
          <w:rFonts w:asciiTheme="minorEastAsia" w:eastAsiaTheme="minorEastAsia" w:hAnsiTheme="minorEastAsia" w:cs="仿宋" w:hint="eastAsia"/>
          <w:sz w:val="24"/>
        </w:rPr>
        <w:t>§1  重要提示</w:t>
      </w:r>
      <w:bookmarkEnd w:id="0"/>
    </w:p>
    <w:tbl>
      <w:tblPr>
        <w:tblW w:w="91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120"/>
      </w:tblGrid>
      <w:tr>
        <w:tblPrEx>
          <w:tblW w:w="91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141"/>
        </w:trPr>
        <w:tc>
          <w:tcPr>
            <w:tcW w:w="9120" w:type="dxa"/>
            <w:tcBorders>
              <w:top w:val="single" w:sz="4" w:space="0" w:color="auto"/>
              <w:left w:val="single" w:sz="4" w:space="0" w:color="auto"/>
              <w:bottom w:val="single" w:sz="4" w:space="0" w:color="auto"/>
              <w:right w:val="single" w:sz="4" w:space="0" w:color="auto"/>
            </w:tcBorders>
          </w:tcPr>
          <w:p w:rsidR="007B62E7" w:rsidRPr="0055267B">
            <w:pPr>
              <w:widowControl/>
              <w:adjustRightInd w:val="0"/>
              <w:snapToGrid w:val="0"/>
              <w:spacing w:line="420" w:lineRule="exact"/>
              <w:ind w:firstLine="480" w:firstLineChars="200"/>
              <w:jc w:val="left"/>
              <w:rPr>
                <w:rFonts w:asciiTheme="minorEastAsia" w:eastAsiaTheme="minorEastAsia" w:hAnsiTheme="minorEastAsia" w:cs="仿宋"/>
                <w:color w:val="404040"/>
                <w:kern w:val="0"/>
                <w:sz w:val="24"/>
              </w:rPr>
            </w:pPr>
            <w:r w:rsidRPr="0055267B">
              <w:rPr>
                <w:rFonts w:asciiTheme="minorEastAsia" w:eastAsiaTheme="minorEastAsia" w:hAnsiTheme="minorEastAsia" w:cs="仿宋" w:hint="eastAsia"/>
                <w:color w:val="404040"/>
                <w:kern w:val="0"/>
                <w:sz w:val="24"/>
              </w:rPr>
              <w:t>产品管理人承诺以诚实信用、勤勉尽责的原则管理和运用产品资产，并如实反映产品财务指标及投资组合情况，但不保证产品一定盈利。</w:t>
            </w:r>
          </w:p>
          <w:p w:rsidR="007B62E7" w:rsidRPr="0055267B">
            <w:pPr>
              <w:widowControl/>
              <w:adjustRightInd w:val="0"/>
              <w:snapToGrid w:val="0"/>
              <w:spacing w:line="420" w:lineRule="exact"/>
              <w:ind w:firstLine="480" w:firstLineChars="200"/>
              <w:jc w:val="left"/>
              <w:rPr>
                <w:rFonts w:asciiTheme="minorEastAsia" w:eastAsiaTheme="minorEastAsia" w:hAnsiTheme="minorEastAsia" w:cs="仿宋"/>
                <w:color w:val="404040"/>
                <w:kern w:val="0"/>
                <w:sz w:val="24"/>
              </w:rPr>
            </w:pPr>
            <w:r w:rsidRPr="0055267B">
              <w:rPr>
                <w:rFonts w:asciiTheme="minorEastAsia" w:eastAsiaTheme="minorEastAsia" w:hAnsiTheme="minorEastAsia" w:cs="仿宋" w:hint="eastAsia"/>
                <w:color w:val="404040"/>
                <w:kern w:val="0"/>
                <w:sz w:val="24"/>
              </w:rPr>
              <w:t>产品托管人根据本</w:t>
            </w:r>
            <w:r w:rsidRPr="0055267B">
              <w:rPr>
                <w:rFonts w:asciiTheme="minorEastAsia" w:eastAsiaTheme="minorEastAsia" w:hAnsiTheme="minorEastAsia" w:cs="仿宋" w:hint="eastAsia"/>
                <w:color w:val="000000"/>
                <w:sz w:val="24"/>
              </w:rPr>
              <w:t>产品</w:t>
            </w:r>
            <w:r w:rsidRPr="0055267B">
              <w:rPr>
                <w:rFonts w:asciiTheme="minorEastAsia" w:eastAsiaTheme="minorEastAsia" w:hAnsiTheme="minorEastAsia" w:cs="仿宋" w:hint="eastAsia"/>
                <w:color w:val="404040"/>
                <w:kern w:val="0"/>
                <w:sz w:val="24"/>
              </w:rPr>
              <w:t>合同规定，于</w:t>
            </w:r>
            <w:bookmarkStart w:id="1" w:name="_GoBack"/>
            <w:bookmarkEnd w:id="1"/>
            <w:r>
              <w:rPr>
                <w:color w:val="404040"/>
                <w:sz w:val="24"/>
              </w:rPr>
              <w:t>2025年12月31日</w:t>
            </w:r>
            <w:r w:rsidRPr="0055267B">
              <w:rPr>
                <w:rFonts w:asciiTheme="minorEastAsia" w:eastAsiaTheme="minorEastAsia" w:hAnsiTheme="minorEastAsia" w:cs="仿宋" w:hint="eastAsia"/>
                <w:color w:val="404040"/>
                <w:kern w:val="0"/>
                <w:sz w:val="24"/>
              </w:rPr>
              <w:t>复核了本报告中的财务指标、净值表现和投资组合报告等内容，保证复核内容不存在虚假记载、误导性陈述或者重大遗漏。</w:t>
            </w:r>
          </w:p>
          <w:p w:rsidR="007B62E7" w:rsidRPr="0055267B">
            <w:pPr>
              <w:widowControl/>
              <w:adjustRightInd w:val="0"/>
              <w:snapToGrid w:val="0"/>
              <w:spacing w:line="420" w:lineRule="exact"/>
              <w:ind w:firstLine="480" w:firstLineChars="200"/>
              <w:jc w:val="left"/>
              <w:rPr>
                <w:rFonts w:asciiTheme="minorEastAsia" w:eastAsiaTheme="minorEastAsia" w:hAnsiTheme="minorEastAsia" w:cs="仿宋"/>
                <w:color w:val="404040"/>
                <w:kern w:val="0"/>
                <w:sz w:val="24"/>
              </w:rPr>
            </w:pPr>
            <w:r w:rsidRPr="0055267B">
              <w:rPr>
                <w:rFonts w:asciiTheme="minorEastAsia" w:eastAsiaTheme="minorEastAsia" w:hAnsiTheme="minorEastAsia" w:cs="仿宋" w:hint="eastAsia"/>
                <w:color w:val="404040"/>
                <w:kern w:val="0"/>
                <w:sz w:val="24"/>
              </w:rPr>
              <w:t>产品的过往业绩并不代表其未来表现。投资有风险，投资者在</w:t>
            </w:r>
            <w:r w:rsidRPr="0055267B">
              <w:rPr>
                <w:rFonts w:asciiTheme="minorEastAsia" w:eastAsiaTheme="minorEastAsia" w:hAnsiTheme="minorEastAsia" w:cs="仿宋" w:hint="eastAsia"/>
                <w:color w:val="404040"/>
                <w:kern w:val="0"/>
                <w:sz w:val="24"/>
              </w:rPr>
              <w:t>作出</w:t>
            </w:r>
            <w:r w:rsidRPr="0055267B">
              <w:rPr>
                <w:rFonts w:asciiTheme="minorEastAsia" w:eastAsiaTheme="minorEastAsia" w:hAnsiTheme="minorEastAsia" w:cs="仿宋" w:hint="eastAsia"/>
                <w:color w:val="404040"/>
                <w:kern w:val="0"/>
                <w:sz w:val="24"/>
              </w:rPr>
              <w:t>投资决策前应仔细阅读本</w:t>
            </w:r>
            <w:r w:rsidRPr="0055267B">
              <w:rPr>
                <w:rFonts w:asciiTheme="minorEastAsia" w:eastAsiaTheme="minorEastAsia" w:hAnsiTheme="minorEastAsia" w:cs="仿宋" w:hint="eastAsia"/>
                <w:color w:val="000000"/>
                <w:sz w:val="24"/>
              </w:rPr>
              <w:t>产品</w:t>
            </w:r>
            <w:r w:rsidRPr="0055267B">
              <w:rPr>
                <w:rFonts w:asciiTheme="minorEastAsia" w:eastAsiaTheme="minorEastAsia" w:hAnsiTheme="minorEastAsia" w:cs="仿宋" w:hint="eastAsia"/>
                <w:color w:val="404040"/>
                <w:kern w:val="0"/>
                <w:sz w:val="24"/>
              </w:rPr>
              <w:t>的产品说明书。</w:t>
            </w:r>
          </w:p>
          <w:p w:rsidR="007B62E7" w:rsidRPr="0055267B">
            <w:pPr>
              <w:widowControl/>
              <w:adjustRightInd w:val="0"/>
              <w:snapToGrid w:val="0"/>
              <w:spacing w:line="420" w:lineRule="exact"/>
              <w:ind w:firstLine="480" w:firstLineChars="200"/>
              <w:jc w:val="left"/>
              <w:rPr>
                <w:rFonts w:asciiTheme="minorEastAsia" w:eastAsiaTheme="minorEastAsia" w:hAnsiTheme="minorEastAsia" w:cs="仿宋"/>
                <w:color w:val="404040"/>
                <w:kern w:val="0"/>
                <w:sz w:val="24"/>
              </w:rPr>
            </w:pPr>
            <w:r w:rsidRPr="0055267B">
              <w:rPr>
                <w:rFonts w:asciiTheme="minorEastAsia" w:eastAsiaTheme="minorEastAsia" w:hAnsiTheme="minorEastAsia" w:cs="仿宋" w:hint="eastAsia"/>
                <w:color w:val="404040"/>
                <w:kern w:val="0"/>
                <w:sz w:val="24"/>
              </w:rPr>
              <w:t>本报告中财务资料未经审计。</w:t>
            </w:r>
          </w:p>
          <w:p w:rsidR="007B62E7" w:rsidRPr="0055267B">
            <w:pPr>
              <w:widowControl/>
              <w:adjustRightInd w:val="0"/>
              <w:snapToGrid w:val="0"/>
              <w:spacing w:line="420" w:lineRule="exact"/>
              <w:ind w:firstLine="480" w:firstLineChars="200"/>
              <w:jc w:val="left"/>
              <w:rPr>
                <w:rFonts w:asciiTheme="minorEastAsia" w:eastAsiaTheme="minorEastAsia" w:hAnsiTheme="minorEastAsia" w:cs="仿宋"/>
                <w:sz w:val="24"/>
              </w:rPr>
            </w:pPr>
            <w:r w:rsidRPr="0055267B">
              <w:rPr>
                <w:rFonts w:asciiTheme="minorEastAsia" w:eastAsiaTheme="minorEastAsia" w:hAnsiTheme="minorEastAsia" w:cs="仿宋" w:hint="eastAsia"/>
                <w:color w:val="404040"/>
                <w:kern w:val="0"/>
                <w:sz w:val="24"/>
              </w:rPr>
              <w:t>本报告期自</w:t>
            </w:r>
            <w:r>
              <w:rPr>
                <w:color w:val="404040"/>
                <w:sz w:val="24"/>
              </w:rPr>
              <w:t>2025年1月1日</w:t>
            </w:r>
            <w:r w:rsidRPr="0055267B">
              <w:rPr>
                <w:rFonts w:asciiTheme="minorEastAsia" w:eastAsiaTheme="minorEastAsia" w:hAnsiTheme="minorEastAsia" w:cs="仿宋" w:hint="eastAsia"/>
                <w:color w:val="404040"/>
                <w:kern w:val="0"/>
                <w:sz w:val="24"/>
              </w:rPr>
              <w:t>起至</w:t>
            </w:r>
            <w:r>
              <w:rPr>
                <w:color w:val="404040"/>
                <w:sz w:val="24"/>
              </w:rPr>
              <w:t>2025年12月31日</w:t>
            </w:r>
            <w:r w:rsidRPr="0055267B">
              <w:rPr>
                <w:rFonts w:asciiTheme="minorEastAsia" w:eastAsiaTheme="minorEastAsia" w:hAnsiTheme="minorEastAsia" w:cs="仿宋" w:hint="eastAsia"/>
                <w:color w:val="404040"/>
                <w:kern w:val="0"/>
                <w:sz w:val="24"/>
              </w:rPr>
              <w:t>止。</w:t>
            </w:r>
          </w:p>
        </w:tc>
      </w:tr>
    </w:tbl>
    <w:p w:rsidR="007B62E7" w:rsidRPr="0055267B">
      <w:pPr>
        <w:rPr>
          <w:rStyle w:val="a1"/>
          <w:rFonts w:asciiTheme="minorEastAsia" w:eastAsiaTheme="minorEastAsia" w:hAnsiTheme="minorEastAsia" w:cs="仿宋"/>
          <w:color w:val="0000FF"/>
          <w:sz w:val="24"/>
        </w:rPr>
      </w:pPr>
    </w:p>
    <w:p w:rsidR="007B62E7" w:rsidRPr="0055267B">
      <w:pPr>
        <w:pStyle w:val="Heading2"/>
        <w:adjustRightInd w:val="0"/>
        <w:snapToGrid w:val="0"/>
        <w:spacing w:line="560" w:lineRule="exact"/>
        <w:jc w:val="center"/>
        <w:rPr>
          <w:rFonts w:asciiTheme="minorEastAsia" w:eastAsiaTheme="minorEastAsia" w:hAnsiTheme="minorEastAsia" w:cs="仿宋"/>
          <w:sz w:val="24"/>
        </w:rPr>
      </w:pPr>
      <w:bookmarkStart w:id="2" w:name="_Toc67575498"/>
      <w:r w:rsidRPr="0055267B">
        <w:rPr>
          <w:rFonts w:asciiTheme="minorEastAsia" w:eastAsiaTheme="minorEastAsia" w:hAnsiTheme="minorEastAsia" w:cs="仿宋" w:hint="eastAsia"/>
          <w:sz w:val="24"/>
        </w:rPr>
        <w:t>§2  产品概况</w:t>
      </w:r>
      <w:bookmarkEnd w:id="2"/>
    </w:p>
    <w:p w:rsidR="007B62E7" w:rsidRPr="0055267B">
      <w:pPr>
        <w:adjustRightInd w:val="0"/>
        <w:snapToGrid w:val="0"/>
        <w:spacing w:line="440" w:lineRule="exact"/>
        <w:outlineLvl w:val="2"/>
        <w:rPr>
          <w:rFonts w:asciiTheme="minorEastAsia" w:eastAsiaTheme="minorEastAsia" w:hAnsiTheme="minorEastAsia" w:cs="仿宋"/>
          <w:b/>
          <w:sz w:val="24"/>
        </w:rPr>
      </w:pPr>
      <w:bookmarkStart w:id="3" w:name="_Toc354129567"/>
      <w:bookmarkStart w:id="4" w:name="_Toc1870029270"/>
      <w:r w:rsidRPr="0055267B">
        <w:rPr>
          <w:rFonts w:asciiTheme="minorEastAsia" w:eastAsiaTheme="minorEastAsia" w:hAnsiTheme="minorEastAsia" w:cs="仿宋" w:hint="eastAsia"/>
          <w:b/>
          <w:sz w:val="24"/>
        </w:rPr>
        <w:t>2.1 产品基本情况</w:t>
      </w:r>
      <w:bookmarkEnd w:id="3"/>
      <w:bookmarkEnd w:id="4"/>
    </w:p>
    <w:tbl>
      <w:tblPr>
        <w:tblW w:w="91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3355"/>
        <w:gridCol w:w="5784"/>
      </w:tblGrid>
      <w:tr>
        <w:tblPrEx>
          <w:tblW w:w="91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3355" w:type="dxa"/>
            <w:tcBorders>
              <w:top w:val="single" w:sz="4" w:space="0" w:color="auto"/>
              <w:left w:val="single" w:sz="4" w:space="0" w:color="auto"/>
              <w:bottom w:val="single" w:sz="4" w:space="0" w:color="auto"/>
              <w:right w:val="single" w:sz="4" w:space="0" w:color="auto"/>
            </w:tcBorders>
            <w:vAlign w:val="center"/>
          </w:tcPr>
          <w:p w:rsidR="007B62E7" w:rsidRPr="0055267B">
            <w:pPr>
              <w:adjustRightInd w:val="0"/>
              <w:snapToGrid w:val="0"/>
              <w:jc w:val="left"/>
              <w:rPr>
                <w:rFonts w:asciiTheme="minorEastAsia" w:eastAsiaTheme="minorEastAsia" w:hAnsiTheme="minorEastAsia" w:cs="仿宋"/>
                <w:kern w:val="0"/>
                <w:sz w:val="24"/>
              </w:rPr>
            </w:pPr>
            <w:r w:rsidRPr="0055267B">
              <w:rPr>
                <w:rFonts w:asciiTheme="minorEastAsia" w:eastAsiaTheme="minorEastAsia" w:hAnsiTheme="minorEastAsia" w:cs="仿宋" w:hint="eastAsia"/>
                <w:kern w:val="0"/>
                <w:sz w:val="24"/>
              </w:rPr>
              <w:t>产品名称</w:t>
            </w:r>
          </w:p>
        </w:tc>
        <w:tc>
          <w:tcPr>
            <w:tcW w:w="5784" w:type="dxa"/>
            <w:tcBorders>
              <w:top w:val="single" w:sz="4" w:space="0" w:color="auto"/>
              <w:left w:val="single" w:sz="4" w:space="0" w:color="auto"/>
              <w:bottom w:val="single" w:sz="4" w:space="0" w:color="auto"/>
              <w:right w:val="single" w:sz="4" w:space="0" w:color="auto"/>
            </w:tcBorders>
            <w:vAlign w:val="center"/>
          </w:tcPr>
          <w:p w:rsidR="007B62E7" w:rsidRPr="0055267B">
            <w:pPr>
              <w:adjustRightInd w:val="0"/>
              <w:snapToGrid w:val="0"/>
              <w:jc w:val="left"/>
              <w:rPr>
                <w:rFonts w:asciiTheme="minorEastAsia" w:eastAsiaTheme="minorEastAsia" w:hAnsiTheme="minorEastAsia" w:cs="仿宋"/>
                <w:kern w:val="0"/>
                <w:sz w:val="24"/>
              </w:rPr>
            </w:pPr>
            <w:r w:rsidRPr="0055267B">
              <w:rPr>
                <w:rFonts w:asciiTheme="minorEastAsia" w:eastAsiaTheme="minorEastAsia" w:hAnsiTheme="minorEastAsia" w:cs="仿宋" w:hint="eastAsia"/>
                <w:kern w:val="0"/>
                <w:sz w:val="24"/>
              </w:rPr>
              <w:t>幸福99添益(安享优选)90天持有期2期理财</w:t>
            </w:r>
          </w:p>
        </w:tc>
      </w:tr>
      <w:tr>
        <w:tblPrEx>
          <w:tblW w:w="9139" w:type="dxa"/>
          <w:tblLayout w:type="fixed"/>
          <w:tblLook w:val="04A0"/>
        </w:tblPrEx>
        <w:tc>
          <w:tcPr>
            <w:tcW w:w="3355" w:type="dxa"/>
            <w:tcBorders>
              <w:top w:val="single" w:sz="4" w:space="0" w:color="auto"/>
              <w:left w:val="single" w:sz="4" w:space="0" w:color="auto"/>
              <w:bottom w:val="single" w:sz="4" w:space="0" w:color="auto"/>
              <w:right w:val="single" w:sz="4" w:space="0" w:color="auto"/>
            </w:tcBorders>
            <w:vAlign w:val="center"/>
          </w:tcPr>
          <w:p w:rsidR="007B62E7" w:rsidRPr="0055267B">
            <w:pPr>
              <w:adjustRightInd w:val="0"/>
              <w:snapToGrid w:val="0"/>
              <w:jc w:val="left"/>
              <w:rPr>
                <w:rFonts w:asciiTheme="minorEastAsia" w:eastAsiaTheme="minorEastAsia" w:hAnsiTheme="minorEastAsia" w:cs="仿宋"/>
                <w:kern w:val="0"/>
                <w:sz w:val="24"/>
              </w:rPr>
            </w:pPr>
            <w:r w:rsidRPr="0055267B">
              <w:rPr>
                <w:rFonts w:asciiTheme="minorEastAsia" w:eastAsiaTheme="minorEastAsia" w:hAnsiTheme="minorEastAsia" w:cs="仿宋" w:hint="eastAsia"/>
                <w:kern w:val="0"/>
                <w:sz w:val="24"/>
              </w:rPr>
              <w:t>产品代码</w:t>
            </w:r>
          </w:p>
        </w:tc>
        <w:tc>
          <w:tcPr>
            <w:tcW w:w="5784" w:type="dxa"/>
            <w:tcBorders>
              <w:top w:val="single" w:sz="4" w:space="0" w:color="auto"/>
              <w:left w:val="single" w:sz="4" w:space="0" w:color="auto"/>
              <w:bottom w:val="single" w:sz="4" w:space="0" w:color="auto"/>
              <w:right w:val="single" w:sz="4" w:space="0" w:color="auto"/>
            </w:tcBorders>
            <w:vAlign w:val="center"/>
          </w:tcPr>
          <w:p w:rsidR="007B62E7" w:rsidRPr="0055267B">
            <w:pPr>
              <w:adjustRightInd w:val="0"/>
              <w:snapToGrid w:val="0"/>
              <w:jc w:val="left"/>
              <w:rPr>
                <w:rFonts w:asciiTheme="minorEastAsia" w:eastAsiaTheme="minorEastAsia" w:hAnsiTheme="minorEastAsia" w:cs="仿宋"/>
                <w:kern w:val="0"/>
                <w:sz w:val="24"/>
              </w:rPr>
            </w:pPr>
            <w:r w:rsidRPr="0055267B">
              <w:rPr>
                <w:rFonts w:asciiTheme="minorEastAsia" w:eastAsiaTheme="minorEastAsia" w:hAnsiTheme="minorEastAsia" w:cs="仿宋" w:hint="eastAsia"/>
                <w:kern w:val="0"/>
                <w:sz w:val="24"/>
              </w:rPr>
              <w:t>TYGC90D2406</w:t>
            </w:r>
          </w:p>
        </w:tc>
      </w:tr>
      <w:tr>
        <w:tblPrEx>
          <w:tblW w:w="9139" w:type="dxa"/>
          <w:tblLayout w:type="fixed"/>
          <w:tblLook w:val="04A0"/>
        </w:tblPrEx>
        <w:tc>
          <w:tcPr>
            <w:tcW w:w="3355" w:type="dxa"/>
            <w:tcBorders>
              <w:top w:val="single" w:sz="4" w:space="0" w:color="auto"/>
              <w:left w:val="single" w:sz="4" w:space="0" w:color="auto"/>
              <w:bottom w:val="single" w:sz="4" w:space="0" w:color="auto"/>
              <w:right w:val="single" w:sz="4" w:space="0" w:color="auto"/>
            </w:tcBorders>
            <w:vAlign w:val="center"/>
          </w:tcPr>
          <w:p w:rsidR="007B62E7" w:rsidRPr="0055267B">
            <w:pPr>
              <w:adjustRightInd w:val="0"/>
              <w:snapToGrid w:val="0"/>
              <w:jc w:val="left"/>
              <w:rPr>
                <w:rFonts w:asciiTheme="minorEastAsia" w:eastAsiaTheme="minorEastAsia" w:hAnsiTheme="minorEastAsia" w:cs="仿宋"/>
                <w:kern w:val="0"/>
                <w:sz w:val="24"/>
              </w:rPr>
            </w:pPr>
            <w:r w:rsidRPr="0055267B">
              <w:rPr>
                <w:rFonts w:asciiTheme="minorEastAsia" w:eastAsiaTheme="minorEastAsia" w:hAnsiTheme="minorEastAsia" w:cs="仿宋" w:hint="eastAsia"/>
                <w:kern w:val="0"/>
                <w:sz w:val="24"/>
              </w:rPr>
              <w:t>理财信息登记系统登记编码</w:t>
            </w:r>
          </w:p>
        </w:tc>
        <w:tc>
          <w:tcPr>
            <w:tcW w:w="5784" w:type="dxa"/>
            <w:tcBorders>
              <w:top w:val="single" w:sz="4" w:space="0" w:color="auto"/>
              <w:left w:val="single" w:sz="4" w:space="0" w:color="auto"/>
              <w:bottom w:val="single" w:sz="4" w:space="0" w:color="auto"/>
              <w:right w:val="single" w:sz="4" w:space="0" w:color="auto"/>
            </w:tcBorders>
            <w:vAlign w:val="center"/>
          </w:tcPr>
          <w:p w:rsidR="007B62E7" w:rsidRPr="0055267B">
            <w:pPr>
              <w:adjustRightInd w:val="0"/>
              <w:snapToGrid w:val="0"/>
              <w:jc w:val="left"/>
              <w:rPr>
                <w:rFonts w:asciiTheme="minorEastAsia" w:eastAsiaTheme="minorEastAsia" w:hAnsiTheme="minorEastAsia" w:cs="仿宋"/>
                <w:kern w:val="0"/>
                <w:sz w:val="24"/>
              </w:rPr>
            </w:pPr>
            <w:r w:rsidRPr="0055267B">
              <w:rPr>
                <w:rFonts w:asciiTheme="minorEastAsia" w:eastAsiaTheme="minorEastAsia" w:hAnsiTheme="minorEastAsia" w:cs="仿宋" w:hint="eastAsia"/>
                <w:kern w:val="0"/>
                <w:sz w:val="24"/>
              </w:rPr>
              <w:t>Z7002224000113</w:t>
            </w:r>
          </w:p>
        </w:tc>
      </w:tr>
      <w:tr>
        <w:tblPrEx>
          <w:tblW w:w="9139" w:type="dxa"/>
          <w:tblLayout w:type="fixed"/>
          <w:tblLook w:val="04A0"/>
        </w:tblPrEx>
        <w:tc>
          <w:tcPr>
            <w:tcW w:w="3355" w:type="dxa"/>
            <w:tcBorders>
              <w:top w:val="single" w:sz="4" w:space="0" w:color="auto"/>
              <w:left w:val="single" w:sz="4" w:space="0" w:color="auto"/>
              <w:bottom w:val="single" w:sz="4" w:space="0" w:color="auto"/>
              <w:right w:val="single" w:sz="4" w:space="0" w:color="auto"/>
            </w:tcBorders>
            <w:vAlign w:val="center"/>
          </w:tcPr>
          <w:p w:rsidR="007B62E7" w:rsidRPr="0055267B">
            <w:pPr>
              <w:adjustRightInd w:val="0"/>
              <w:snapToGrid w:val="0"/>
              <w:jc w:val="left"/>
              <w:rPr>
                <w:rFonts w:asciiTheme="minorEastAsia" w:eastAsiaTheme="minorEastAsia" w:hAnsiTheme="minorEastAsia" w:cs="仿宋"/>
                <w:sz w:val="24"/>
              </w:rPr>
            </w:pPr>
            <w:r w:rsidRPr="0055267B">
              <w:rPr>
                <w:rFonts w:asciiTheme="minorEastAsia" w:eastAsiaTheme="minorEastAsia" w:hAnsiTheme="minorEastAsia" w:cs="仿宋" w:hint="eastAsia"/>
                <w:kern w:val="0"/>
                <w:sz w:val="24"/>
              </w:rPr>
              <w:t>产品成立日</w:t>
            </w:r>
          </w:p>
        </w:tc>
        <w:tc>
          <w:tcPr>
            <w:tcW w:w="5784" w:type="dxa"/>
            <w:tcBorders>
              <w:top w:val="single" w:sz="4" w:space="0" w:color="auto"/>
              <w:left w:val="single" w:sz="4" w:space="0" w:color="auto"/>
              <w:bottom w:val="single" w:sz="4" w:space="0" w:color="auto"/>
              <w:right w:val="single" w:sz="4" w:space="0" w:color="auto"/>
            </w:tcBorders>
            <w:vAlign w:val="center"/>
          </w:tcPr>
          <w:p w:rsidR="007B62E7" w:rsidRPr="0055267B">
            <w:pPr>
              <w:adjustRightInd w:val="0"/>
              <w:snapToGrid w:val="0"/>
              <w:jc w:val="left"/>
              <w:rPr>
                <w:rFonts w:asciiTheme="minorEastAsia" w:eastAsiaTheme="minorEastAsia" w:hAnsiTheme="minorEastAsia" w:cs="仿宋"/>
                <w:kern w:val="0"/>
                <w:sz w:val="24"/>
              </w:rPr>
            </w:pPr>
            <w:r w:rsidRPr="0055267B">
              <w:rPr>
                <w:rFonts w:asciiTheme="minorEastAsia" w:eastAsiaTheme="minorEastAsia" w:hAnsiTheme="minorEastAsia" w:cs="仿宋" w:hint="eastAsia"/>
                <w:kern w:val="0"/>
                <w:sz w:val="24"/>
              </w:rPr>
              <w:t>2024年4月2日</w:t>
            </w:r>
          </w:p>
        </w:tc>
      </w:tr>
      <w:tr>
        <w:tblPrEx>
          <w:tblW w:w="9139" w:type="dxa"/>
          <w:tblLayout w:type="fixed"/>
          <w:tblLook w:val="04A0"/>
        </w:tblPrEx>
        <w:tc>
          <w:tcPr>
            <w:tcW w:w="3355" w:type="dxa"/>
            <w:tcBorders>
              <w:top w:val="single" w:sz="4" w:space="0" w:color="auto"/>
              <w:left w:val="single" w:sz="4" w:space="0" w:color="auto"/>
              <w:bottom w:val="single" w:sz="4" w:space="0" w:color="auto"/>
              <w:right w:val="single" w:sz="4" w:space="0" w:color="auto"/>
            </w:tcBorders>
            <w:vAlign w:val="center"/>
          </w:tcPr>
          <w:p w:rsidR="007B62E7" w:rsidRPr="0055267B">
            <w:pPr>
              <w:adjustRightInd w:val="0"/>
              <w:snapToGrid w:val="0"/>
              <w:jc w:val="left"/>
              <w:rPr>
                <w:rFonts w:asciiTheme="minorEastAsia" w:eastAsiaTheme="minorEastAsia" w:hAnsiTheme="minorEastAsia" w:cs="仿宋"/>
                <w:kern w:val="0"/>
                <w:sz w:val="24"/>
              </w:rPr>
            </w:pPr>
            <w:r w:rsidRPr="0055267B">
              <w:rPr>
                <w:rFonts w:asciiTheme="minorEastAsia" w:eastAsiaTheme="minorEastAsia" w:hAnsiTheme="minorEastAsia" w:cs="仿宋" w:hint="eastAsia"/>
                <w:kern w:val="0"/>
                <w:sz w:val="24"/>
              </w:rPr>
              <w:t>产品到期日</w:t>
            </w:r>
          </w:p>
        </w:tc>
        <w:tc>
          <w:tcPr>
            <w:tcW w:w="5784" w:type="dxa"/>
            <w:tcBorders>
              <w:top w:val="single" w:sz="4" w:space="0" w:color="auto"/>
              <w:left w:val="single" w:sz="4" w:space="0" w:color="auto"/>
              <w:bottom w:val="single" w:sz="4" w:space="0" w:color="auto"/>
              <w:right w:val="single" w:sz="4" w:space="0" w:color="auto"/>
            </w:tcBorders>
            <w:vAlign w:val="center"/>
          </w:tcPr>
          <w:p w:rsidR="007B62E7" w:rsidRPr="0055267B">
            <w:pPr>
              <w:adjustRightInd w:val="0"/>
              <w:snapToGrid w:val="0"/>
              <w:jc w:val="left"/>
              <w:rPr>
                <w:rFonts w:asciiTheme="minorEastAsia" w:eastAsiaTheme="minorEastAsia" w:hAnsiTheme="minorEastAsia" w:cs="仿宋"/>
                <w:kern w:val="0"/>
                <w:sz w:val="24"/>
              </w:rPr>
            </w:pPr>
            <w:r w:rsidRPr="0055267B">
              <w:rPr>
                <w:rFonts w:asciiTheme="minorEastAsia" w:eastAsiaTheme="minorEastAsia" w:hAnsiTheme="minorEastAsia" w:cs="仿宋" w:hint="eastAsia"/>
                <w:kern w:val="0"/>
                <w:sz w:val="24"/>
              </w:rPr>
              <w:t>-</w:t>
            </w:r>
          </w:p>
        </w:tc>
      </w:tr>
      <w:tr>
        <w:tblPrEx>
          <w:tblW w:w="9139" w:type="dxa"/>
          <w:tblLayout w:type="fixed"/>
          <w:tblLook w:val="04A0"/>
        </w:tblPrEx>
        <w:tc>
          <w:tcPr>
            <w:tcW w:w="3355" w:type="dxa"/>
            <w:tcBorders>
              <w:top w:val="single" w:sz="4" w:space="0" w:color="auto"/>
              <w:left w:val="single" w:sz="4" w:space="0" w:color="auto"/>
              <w:bottom w:val="single" w:sz="4" w:space="0" w:color="auto"/>
              <w:right w:val="single" w:sz="4" w:space="0" w:color="auto"/>
            </w:tcBorders>
            <w:vAlign w:val="center"/>
          </w:tcPr>
          <w:p w:rsidR="007B62E7" w:rsidRPr="0055267B">
            <w:pPr>
              <w:adjustRightInd w:val="0"/>
              <w:snapToGrid w:val="0"/>
              <w:jc w:val="left"/>
              <w:rPr>
                <w:rFonts w:asciiTheme="minorEastAsia" w:eastAsiaTheme="minorEastAsia" w:hAnsiTheme="minorEastAsia" w:cs="仿宋"/>
                <w:kern w:val="0"/>
                <w:sz w:val="24"/>
              </w:rPr>
            </w:pPr>
            <w:r w:rsidRPr="0055267B">
              <w:rPr>
                <w:rFonts w:asciiTheme="minorEastAsia" w:eastAsiaTheme="minorEastAsia" w:hAnsiTheme="minorEastAsia" w:cs="仿宋" w:hint="eastAsia"/>
                <w:kern w:val="0"/>
                <w:sz w:val="24"/>
              </w:rPr>
              <w:t>产品募集方式</w:t>
            </w:r>
          </w:p>
        </w:tc>
        <w:tc>
          <w:tcPr>
            <w:tcW w:w="5784" w:type="dxa"/>
            <w:tcBorders>
              <w:top w:val="single" w:sz="4" w:space="0" w:color="auto"/>
              <w:left w:val="single" w:sz="4" w:space="0" w:color="auto"/>
              <w:bottom w:val="single" w:sz="4" w:space="0" w:color="auto"/>
              <w:right w:val="single" w:sz="4" w:space="0" w:color="auto"/>
            </w:tcBorders>
            <w:vAlign w:val="center"/>
          </w:tcPr>
          <w:p w:rsidR="007B62E7" w:rsidRPr="0055267B">
            <w:pPr>
              <w:adjustRightInd w:val="0"/>
              <w:snapToGrid w:val="0"/>
              <w:jc w:val="left"/>
              <w:rPr>
                <w:rFonts w:asciiTheme="minorEastAsia" w:eastAsiaTheme="minorEastAsia" w:hAnsiTheme="minorEastAsia" w:cs="仿宋"/>
                <w:kern w:val="0"/>
                <w:sz w:val="24"/>
              </w:rPr>
            </w:pPr>
            <w:r w:rsidRPr="0055267B">
              <w:rPr>
                <w:rFonts w:asciiTheme="minorEastAsia" w:eastAsiaTheme="minorEastAsia" w:hAnsiTheme="minorEastAsia" w:cs="仿宋" w:hint="eastAsia"/>
                <w:kern w:val="0"/>
                <w:sz w:val="24"/>
              </w:rPr>
              <w:t>公募</w:t>
            </w:r>
          </w:p>
        </w:tc>
      </w:tr>
      <w:tr>
        <w:tblPrEx>
          <w:tblW w:w="9139" w:type="dxa"/>
          <w:tblLayout w:type="fixed"/>
          <w:tblLook w:val="04A0"/>
        </w:tblPrEx>
        <w:tc>
          <w:tcPr>
            <w:tcW w:w="3355" w:type="dxa"/>
            <w:tcBorders>
              <w:top w:val="single" w:sz="4" w:space="0" w:color="auto"/>
              <w:left w:val="single" w:sz="4" w:space="0" w:color="auto"/>
              <w:bottom w:val="single" w:sz="4" w:space="0" w:color="auto"/>
              <w:right w:val="single" w:sz="4" w:space="0" w:color="auto"/>
            </w:tcBorders>
            <w:vAlign w:val="center"/>
          </w:tcPr>
          <w:p w:rsidR="007B62E7" w:rsidRPr="0055267B">
            <w:pPr>
              <w:adjustRightInd w:val="0"/>
              <w:snapToGrid w:val="0"/>
              <w:jc w:val="left"/>
              <w:rPr>
                <w:rFonts w:asciiTheme="minorEastAsia" w:eastAsiaTheme="minorEastAsia" w:hAnsiTheme="minorEastAsia" w:cs="仿宋"/>
                <w:kern w:val="0"/>
                <w:sz w:val="24"/>
              </w:rPr>
            </w:pPr>
            <w:r w:rsidRPr="0055267B">
              <w:rPr>
                <w:rFonts w:asciiTheme="minorEastAsia" w:eastAsiaTheme="minorEastAsia" w:hAnsiTheme="minorEastAsia" w:cs="仿宋" w:hint="eastAsia"/>
                <w:kern w:val="0"/>
                <w:sz w:val="24"/>
              </w:rPr>
              <w:t>产品运作模式</w:t>
            </w:r>
          </w:p>
        </w:tc>
        <w:tc>
          <w:tcPr>
            <w:tcW w:w="5784" w:type="dxa"/>
            <w:tcBorders>
              <w:top w:val="single" w:sz="4" w:space="0" w:color="auto"/>
              <w:left w:val="single" w:sz="4" w:space="0" w:color="auto"/>
              <w:bottom w:val="single" w:sz="4" w:space="0" w:color="auto"/>
              <w:right w:val="single" w:sz="4" w:space="0" w:color="auto"/>
            </w:tcBorders>
            <w:vAlign w:val="center"/>
          </w:tcPr>
          <w:p w:rsidR="007B62E7" w:rsidRPr="0055267B">
            <w:pPr>
              <w:adjustRightInd w:val="0"/>
              <w:snapToGrid w:val="0"/>
              <w:jc w:val="left"/>
              <w:rPr>
                <w:rFonts w:asciiTheme="minorEastAsia" w:eastAsiaTheme="minorEastAsia" w:hAnsiTheme="minorEastAsia" w:cs="仿宋"/>
                <w:kern w:val="0"/>
                <w:sz w:val="24"/>
              </w:rPr>
            </w:pPr>
            <w:r w:rsidRPr="0055267B">
              <w:rPr>
                <w:rFonts w:asciiTheme="minorEastAsia" w:eastAsiaTheme="minorEastAsia" w:hAnsiTheme="minorEastAsia" w:cs="仿宋" w:hint="eastAsia"/>
                <w:kern w:val="0"/>
                <w:sz w:val="24"/>
              </w:rPr>
              <w:t>开放式净值型</w:t>
            </w:r>
          </w:p>
        </w:tc>
      </w:tr>
      <w:tr>
        <w:tblPrEx>
          <w:tblW w:w="9139" w:type="dxa"/>
          <w:tblLayout w:type="fixed"/>
          <w:tblLook w:val="04A0"/>
        </w:tblPrEx>
        <w:tc>
          <w:tcPr>
            <w:tcW w:w="3355" w:type="dxa"/>
            <w:tcBorders>
              <w:top w:val="single" w:sz="4" w:space="0" w:color="auto"/>
              <w:left w:val="single" w:sz="4" w:space="0" w:color="auto"/>
              <w:bottom w:val="single" w:sz="4" w:space="0" w:color="auto"/>
              <w:right w:val="single" w:sz="4" w:space="0" w:color="auto"/>
            </w:tcBorders>
            <w:vAlign w:val="center"/>
          </w:tcPr>
          <w:p w:rsidR="007B62E7" w:rsidRPr="0055267B">
            <w:pPr>
              <w:adjustRightInd w:val="0"/>
              <w:snapToGrid w:val="0"/>
              <w:jc w:val="left"/>
              <w:rPr>
                <w:rFonts w:asciiTheme="minorEastAsia" w:eastAsiaTheme="minorEastAsia" w:hAnsiTheme="minorEastAsia" w:cs="仿宋"/>
                <w:kern w:val="0"/>
                <w:sz w:val="24"/>
              </w:rPr>
            </w:pPr>
            <w:r w:rsidRPr="0055267B">
              <w:rPr>
                <w:rFonts w:asciiTheme="minorEastAsia" w:eastAsiaTheme="minorEastAsia" w:hAnsiTheme="minorEastAsia" w:cs="仿宋" w:hint="eastAsia"/>
                <w:kern w:val="0"/>
                <w:sz w:val="24"/>
              </w:rPr>
              <w:t>产品投资性质</w:t>
            </w:r>
          </w:p>
        </w:tc>
        <w:tc>
          <w:tcPr>
            <w:tcW w:w="5784" w:type="dxa"/>
            <w:tcBorders>
              <w:top w:val="single" w:sz="4" w:space="0" w:color="auto"/>
              <w:left w:val="single" w:sz="4" w:space="0" w:color="auto"/>
              <w:bottom w:val="single" w:sz="4" w:space="0" w:color="auto"/>
              <w:right w:val="single" w:sz="4" w:space="0" w:color="auto"/>
            </w:tcBorders>
            <w:vAlign w:val="center"/>
          </w:tcPr>
          <w:p w:rsidR="007B62E7" w:rsidRPr="0055267B">
            <w:pPr>
              <w:adjustRightInd w:val="0"/>
              <w:snapToGrid w:val="0"/>
              <w:jc w:val="left"/>
              <w:rPr>
                <w:rFonts w:asciiTheme="minorEastAsia" w:eastAsiaTheme="minorEastAsia" w:hAnsiTheme="minorEastAsia" w:cs="仿宋"/>
                <w:kern w:val="0"/>
                <w:sz w:val="24"/>
              </w:rPr>
            </w:pPr>
            <w:r w:rsidRPr="0055267B">
              <w:rPr>
                <w:rFonts w:asciiTheme="minorEastAsia" w:eastAsiaTheme="minorEastAsia" w:hAnsiTheme="minorEastAsia" w:cs="仿宋" w:hint="eastAsia"/>
                <w:kern w:val="0"/>
                <w:sz w:val="24"/>
              </w:rPr>
              <w:t>固定收益类</w:t>
            </w:r>
          </w:p>
        </w:tc>
      </w:tr>
      <w:tr>
        <w:tblPrEx>
          <w:tblW w:w="9139" w:type="dxa"/>
          <w:tblLayout w:type="fixed"/>
          <w:tblLook w:val="04A0"/>
        </w:tblPrEx>
        <w:tc>
          <w:tcPr>
            <w:tcW w:w="3355" w:type="dxa"/>
            <w:tcBorders>
              <w:top w:val="single" w:sz="4" w:space="0" w:color="auto"/>
              <w:left w:val="single" w:sz="4" w:space="0" w:color="auto"/>
              <w:bottom w:val="single" w:sz="4" w:space="0" w:color="auto"/>
              <w:right w:val="single" w:sz="4" w:space="0" w:color="auto"/>
            </w:tcBorders>
            <w:vAlign w:val="center"/>
          </w:tcPr>
          <w:p w:rsidR="007B62E7" w:rsidRPr="0055267B">
            <w:pPr>
              <w:adjustRightInd w:val="0"/>
              <w:snapToGrid w:val="0"/>
              <w:jc w:val="left"/>
              <w:rPr>
                <w:rFonts w:asciiTheme="minorEastAsia" w:eastAsiaTheme="minorEastAsia" w:hAnsiTheme="minorEastAsia" w:cs="仿宋"/>
                <w:kern w:val="0"/>
                <w:sz w:val="24"/>
              </w:rPr>
            </w:pPr>
            <w:r w:rsidRPr="0055267B">
              <w:rPr>
                <w:rFonts w:asciiTheme="minorEastAsia" w:eastAsiaTheme="minorEastAsia" w:hAnsiTheme="minorEastAsia" w:cs="仿宋" w:hint="eastAsia"/>
                <w:kern w:val="0"/>
                <w:sz w:val="24"/>
              </w:rPr>
              <w:t>业绩比较基准（%）</w:t>
            </w:r>
          </w:p>
        </w:tc>
        <w:tc>
          <w:tcPr>
            <w:tcW w:w="5784" w:type="dxa"/>
            <w:tcBorders>
              <w:top w:val="single" w:sz="4" w:space="0" w:color="auto"/>
              <w:left w:val="single" w:sz="4" w:space="0" w:color="auto"/>
              <w:bottom w:val="single" w:sz="4" w:space="0" w:color="auto"/>
              <w:right w:val="single" w:sz="4" w:space="0" w:color="auto"/>
            </w:tcBorders>
            <w:vAlign w:val="center"/>
          </w:tcPr>
          <w:p w:rsidR="007B62E7" w:rsidRPr="0055267B">
            <w:pPr>
              <w:adjustRightInd w:val="0"/>
              <w:snapToGrid w:val="0"/>
              <w:jc w:val="left"/>
              <w:rPr>
                <w:rFonts w:asciiTheme="minorEastAsia" w:eastAsiaTheme="minorEastAsia" w:hAnsiTheme="minorEastAsia" w:cs="仿宋"/>
                <w:kern w:val="0"/>
                <w:sz w:val="24"/>
              </w:rPr>
            </w:pPr>
            <w:r w:rsidRPr="0055267B">
              <w:rPr>
                <w:rFonts w:asciiTheme="minorEastAsia" w:eastAsiaTheme="minorEastAsia" w:hAnsiTheme="minorEastAsia" w:cs="仿宋" w:hint="eastAsia"/>
                <w:kern w:val="0"/>
                <w:sz w:val="24"/>
              </w:rPr>
              <w:t>中国人民银行公布的1年期定期存款利率+0.1%</w:t>
            </w:r>
          </w:p>
        </w:tc>
      </w:tr>
      <w:tr>
        <w:tblPrEx>
          <w:tblW w:w="9139" w:type="dxa"/>
          <w:tblLayout w:type="fixed"/>
          <w:tblLook w:val="04A0"/>
        </w:tblPrEx>
        <w:tc>
          <w:tcPr>
            <w:tcW w:w="3355" w:type="dxa"/>
            <w:tcBorders>
              <w:top w:val="single" w:sz="4" w:space="0" w:color="auto"/>
              <w:left w:val="single" w:sz="4" w:space="0" w:color="auto"/>
              <w:bottom w:val="single" w:sz="4" w:space="0" w:color="auto"/>
              <w:right w:val="single" w:sz="4" w:space="0" w:color="auto"/>
            </w:tcBorders>
            <w:vAlign w:val="center"/>
          </w:tcPr>
          <w:p w:rsidR="007B62E7" w:rsidRPr="0055267B">
            <w:pPr>
              <w:adjustRightInd w:val="0"/>
              <w:snapToGrid w:val="0"/>
              <w:jc w:val="left"/>
              <w:rPr>
                <w:rFonts w:asciiTheme="minorEastAsia" w:eastAsiaTheme="minorEastAsia" w:hAnsiTheme="minorEastAsia" w:cs="仿宋"/>
                <w:sz w:val="24"/>
              </w:rPr>
            </w:pPr>
            <w:r w:rsidRPr="0055267B">
              <w:rPr>
                <w:rFonts w:asciiTheme="minorEastAsia" w:eastAsiaTheme="minorEastAsia" w:hAnsiTheme="minorEastAsia" w:cs="仿宋" w:hint="eastAsia"/>
                <w:kern w:val="0"/>
                <w:sz w:val="24"/>
              </w:rPr>
              <w:t>报告期末产品规模（</w:t>
            </w:r>
            <w:r>
              <w:rPr>
                <w:sz w:val="24"/>
              </w:rPr>
              <w:t>元</w:t>
            </w:r>
            <w:r>
              <w:rPr>
                <w:sz w:val="24"/>
              </w:rPr>
              <w:t>）</w:t>
            </w:r>
          </w:p>
        </w:tc>
        <w:tc>
          <w:tcPr>
            <w:tcW w:w="5784" w:type="dxa"/>
            <w:tcBorders>
              <w:top w:val="single" w:sz="4" w:space="0" w:color="auto"/>
              <w:left w:val="single" w:sz="4" w:space="0" w:color="auto"/>
              <w:bottom w:val="single" w:sz="4" w:space="0" w:color="auto"/>
              <w:right w:val="single" w:sz="4" w:space="0" w:color="auto"/>
            </w:tcBorders>
            <w:vAlign w:val="center"/>
          </w:tcPr>
          <w:p w:rsidR="007B62E7" w:rsidRPr="0055267B">
            <w:pPr>
              <w:adjustRightInd w:val="0"/>
              <w:snapToGrid w:val="0"/>
              <w:jc w:val="left"/>
              <w:rPr>
                <w:rFonts w:asciiTheme="minorEastAsia" w:eastAsiaTheme="minorEastAsia" w:hAnsiTheme="minorEastAsia" w:cs="仿宋"/>
                <w:kern w:val="0"/>
                <w:sz w:val="24"/>
              </w:rPr>
            </w:pPr>
            <w:r w:rsidRPr="0055267B">
              <w:rPr>
                <w:rFonts w:asciiTheme="minorEastAsia" w:eastAsiaTheme="minorEastAsia" w:hAnsiTheme="minorEastAsia" w:cs="仿宋" w:hint="eastAsia"/>
                <w:kern w:val="0"/>
                <w:sz w:val="24"/>
              </w:rPr>
              <w:t>5,618,424,319.18</w:t>
            </w:r>
          </w:p>
        </w:tc>
      </w:tr>
      <w:tr>
        <w:tblPrEx>
          <w:tblW w:w="9139" w:type="dxa"/>
          <w:tblLayout w:type="fixed"/>
          <w:tblLook w:val="04A0"/>
        </w:tblPrEx>
        <w:tc>
          <w:tcPr>
            <w:tcW w:w="3355" w:type="dxa"/>
            <w:tcBorders>
              <w:top w:val="single" w:sz="4" w:space="0" w:color="auto"/>
              <w:left w:val="single" w:sz="4" w:space="0" w:color="auto"/>
              <w:bottom w:val="single" w:sz="4" w:space="0" w:color="auto"/>
              <w:right w:val="single" w:sz="4" w:space="0" w:color="auto"/>
            </w:tcBorders>
            <w:vAlign w:val="center"/>
          </w:tcPr>
          <w:p w:rsidR="007B62E7" w:rsidRPr="0055267B">
            <w:pPr>
              <w:adjustRightInd w:val="0"/>
              <w:snapToGrid w:val="0"/>
              <w:jc w:val="left"/>
              <w:rPr>
                <w:rFonts w:asciiTheme="minorEastAsia" w:eastAsiaTheme="minorEastAsia" w:hAnsiTheme="minorEastAsia" w:cs="仿宋"/>
                <w:sz w:val="24"/>
              </w:rPr>
            </w:pPr>
            <w:r w:rsidRPr="0055267B">
              <w:rPr>
                <w:rFonts w:asciiTheme="minorEastAsia" w:eastAsiaTheme="minorEastAsia" w:hAnsiTheme="minorEastAsia" w:cs="仿宋" w:hint="eastAsia"/>
                <w:kern w:val="0"/>
                <w:sz w:val="24"/>
              </w:rPr>
              <w:t>杠杆水平（%）</w:t>
            </w:r>
          </w:p>
        </w:tc>
        <w:tc>
          <w:tcPr>
            <w:tcW w:w="5784" w:type="dxa"/>
            <w:tcBorders>
              <w:top w:val="single" w:sz="4" w:space="0" w:color="auto"/>
              <w:left w:val="single" w:sz="4" w:space="0" w:color="auto"/>
              <w:bottom w:val="single" w:sz="4" w:space="0" w:color="auto"/>
              <w:right w:val="single" w:sz="4" w:space="0" w:color="auto"/>
            </w:tcBorders>
            <w:vAlign w:val="center"/>
          </w:tcPr>
          <w:p w:rsidR="007B62E7" w:rsidRPr="0055267B">
            <w:pPr>
              <w:adjustRightInd w:val="0"/>
              <w:snapToGrid w:val="0"/>
              <w:jc w:val="left"/>
              <w:rPr>
                <w:rFonts w:asciiTheme="minorEastAsia" w:eastAsiaTheme="minorEastAsia" w:hAnsiTheme="minorEastAsia" w:cs="仿宋"/>
                <w:kern w:val="0"/>
                <w:sz w:val="24"/>
              </w:rPr>
            </w:pPr>
            <w:r w:rsidRPr="0055267B">
              <w:rPr>
                <w:rFonts w:asciiTheme="minorEastAsia" w:eastAsiaTheme="minorEastAsia" w:hAnsiTheme="minorEastAsia" w:cs="仿宋" w:hint="eastAsia"/>
                <w:kern w:val="0"/>
                <w:sz w:val="24"/>
              </w:rPr>
              <w:t>106.60</w:t>
            </w:r>
          </w:p>
        </w:tc>
      </w:tr>
      <w:tr>
        <w:tblPrEx>
          <w:tblW w:w="9139" w:type="dxa"/>
          <w:tblLayout w:type="fixed"/>
          <w:tblLook w:val="04A0"/>
        </w:tblPrEx>
        <w:tc>
          <w:tcPr>
            <w:tcW w:w="3355" w:type="dxa"/>
            <w:tcBorders>
              <w:top w:val="single" w:sz="4" w:space="0" w:color="auto"/>
              <w:left w:val="single" w:sz="4" w:space="0" w:color="auto"/>
              <w:bottom w:val="single" w:sz="4" w:space="0" w:color="auto"/>
              <w:right w:val="single" w:sz="4" w:space="0" w:color="auto"/>
            </w:tcBorders>
            <w:vAlign w:val="center"/>
          </w:tcPr>
          <w:p w:rsidR="007B62E7" w:rsidRPr="0055267B">
            <w:pPr>
              <w:adjustRightInd w:val="0"/>
              <w:snapToGrid w:val="0"/>
              <w:jc w:val="left"/>
              <w:rPr>
                <w:rFonts w:asciiTheme="minorEastAsia" w:eastAsiaTheme="minorEastAsia" w:hAnsiTheme="minorEastAsia" w:cs="仿宋"/>
                <w:kern w:val="0"/>
                <w:sz w:val="24"/>
              </w:rPr>
            </w:pPr>
            <w:r w:rsidRPr="0055267B">
              <w:rPr>
                <w:rFonts w:asciiTheme="minorEastAsia" w:eastAsiaTheme="minorEastAsia" w:hAnsiTheme="minorEastAsia" w:cs="仿宋" w:hint="eastAsia"/>
                <w:kern w:val="0"/>
                <w:sz w:val="24"/>
              </w:rPr>
              <w:t>风险等级</w:t>
            </w:r>
          </w:p>
        </w:tc>
        <w:tc>
          <w:tcPr>
            <w:tcW w:w="5784" w:type="dxa"/>
            <w:tcBorders>
              <w:top w:val="single" w:sz="4" w:space="0" w:color="auto"/>
              <w:left w:val="single" w:sz="4" w:space="0" w:color="auto"/>
              <w:bottom w:val="single" w:sz="4" w:space="0" w:color="auto"/>
              <w:right w:val="single" w:sz="4" w:space="0" w:color="auto"/>
            </w:tcBorders>
            <w:vAlign w:val="center"/>
          </w:tcPr>
          <w:p w:rsidR="007B62E7" w:rsidRPr="0055267B">
            <w:pPr>
              <w:adjustRightInd w:val="0"/>
              <w:snapToGrid w:val="0"/>
              <w:jc w:val="left"/>
              <w:rPr>
                <w:rFonts w:asciiTheme="minorEastAsia" w:eastAsiaTheme="minorEastAsia" w:hAnsiTheme="minorEastAsia" w:cs="仿宋"/>
                <w:kern w:val="0"/>
                <w:sz w:val="24"/>
              </w:rPr>
            </w:pPr>
            <w:r w:rsidRPr="0055267B">
              <w:rPr>
                <w:rFonts w:asciiTheme="minorEastAsia" w:eastAsiaTheme="minorEastAsia" w:hAnsiTheme="minorEastAsia" w:cs="仿宋" w:hint="eastAsia"/>
                <w:kern w:val="0"/>
                <w:sz w:val="24"/>
              </w:rPr>
              <w:t>二级（中低）</w:t>
            </w:r>
          </w:p>
        </w:tc>
      </w:tr>
      <w:tr>
        <w:tblPrEx>
          <w:tblW w:w="9139" w:type="dxa"/>
          <w:tblLayout w:type="fixed"/>
          <w:tblLook w:val="04A0"/>
        </w:tblPrEx>
        <w:tc>
          <w:tcPr>
            <w:tcW w:w="3355" w:type="dxa"/>
            <w:tcBorders>
              <w:top w:val="single" w:sz="4" w:space="0" w:color="auto"/>
              <w:left w:val="single" w:sz="4" w:space="0" w:color="auto"/>
              <w:bottom w:val="single" w:sz="4" w:space="0" w:color="auto"/>
              <w:right w:val="single" w:sz="4" w:space="0" w:color="auto"/>
            </w:tcBorders>
            <w:vAlign w:val="center"/>
          </w:tcPr>
          <w:p w:rsidR="007B62E7" w:rsidRPr="0055267B">
            <w:pPr>
              <w:adjustRightInd w:val="0"/>
              <w:snapToGrid w:val="0"/>
              <w:jc w:val="left"/>
              <w:rPr>
                <w:rFonts w:asciiTheme="minorEastAsia" w:eastAsiaTheme="minorEastAsia" w:hAnsiTheme="minorEastAsia" w:cs="仿宋"/>
                <w:sz w:val="24"/>
              </w:rPr>
            </w:pPr>
            <w:r w:rsidRPr="0055267B">
              <w:rPr>
                <w:rFonts w:asciiTheme="minorEastAsia" w:eastAsiaTheme="minorEastAsia" w:hAnsiTheme="minorEastAsia" w:cs="仿宋" w:hint="eastAsia"/>
                <w:kern w:val="0"/>
                <w:sz w:val="24"/>
              </w:rPr>
              <w:t>产品管理人</w:t>
            </w:r>
          </w:p>
        </w:tc>
        <w:tc>
          <w:tcPr>
            <w:tcW w:w="5784" w:type="dxa"/>
            <w:tcBorders>
              <w:top w:val="single" w:sz="4" w:space="0" w:color="auto"/>
              <w:left w:val="single" w:sz="4" w:space="0" w:color="auto"/>
              <w:bottom w:val="single" w:sz="4" w:space="0" w:color="auto"/>
              <w:right w:val="single" w:sz="4" w:space="0" w:color="auto"/>
            </w:tcBorders>
            <w:vAlign w:val="center"/>
          </w:tcPr>
          <w:p w:rsidR="007B62E7" w:rsidRPr="0055267B">
            <w:pPr>
              <w:adjustRightInd w:val="0"/>
              <w:snapToGrid w:val="0"/>
              <w:jc w:val="left"/>
              <w:rPr>
                <w:rFonts w:asciiTheme="minorEastAsia" w:eastAsiaTheme="minorEastAsia" w:hAnsiTheme="minorEastAsia" w:cs="仿宋"/>
                <w:kern w:val="0"/>
                <w:sz w:val="24"/>
              </w:rPr>
            </w:pPr>
            <w:r w:rsidRPr="0055267B">
              <w:rPr>
                <w:rFonts w:asciiTheme="minorEastAsia" w:eastAsiaTheme="minorEastAsia" w:hAnsiTheme="minorEastAsia" w:cs="仿宋" w:hint="eastAsia"/>
                <w:kern w:val="0"/>
                <w:sz w:val="24"/>
              </w:rPr>
              <w:t>杭银理财有限责任公司</w:t>
            </w:r>
          </w:p>
        </w:tc>
      </w:tr>
      <w:tr>
        <w:tblPrEx>
          <w:tblW w:w="9139" w:type="dxa"/>
          <w:tblLayout w:type="fixed"/>
          <w:tblLook w:val="04A0"/>
        </w:tblPrEx>
        <w:tc>
          <w:tcPr>
            <w:tcW w:w="3355" w:type="dxa"/>
            <w:tcBorders>
              <w:top w:val="single" w:sz="4" w:space="0" w:color="auto"/>
              <w:left w:val="single" w:sz="4" w:space="0" w:color="auto"/>
              <w:bottom w:val="single" w:sz="4" w:space="0" w:color="auto"/>
              <w:right w:val="single" w:sz="4" w:space="0" w:color="auto"/>
            </w:tcBorders>
            <w:vAlign w:val="center"/>
          </w:tcPr>
          <w:p w:rsidR="007B62E7" w:rsidRPr="0055267B">
            <w:pPr>
              <w:adjustRightInd w:val="0"/>
              <w:snapToGrid w:val="0"/>
              <w:jc w:val="left"/>
              <w:rPr>
                <w:rFonts w:asciiTheme="minorEastAsia" w:eastAsiaTheme="minorEastAsia" w:hAnsiTheme="minorEastAsia" w:cs="仿宋"/>
                <w:sz w:val="24"/>
              </w:rPr>
            </w:pPr>
            <w:r w:rsidRPr="0055267B">
              <w:rPr>
                <w:rFonts w:asciiTheme="minorEastAsia" w:eastAsiaTheme="minorEastAsia" w:hAnsiTheme="minorEastAsia" w:cs="仿宋" w:hint="eastAsia"/>
                <w:kern w:val="0"/>
                <w:sz w:val="24"/>
              </w:rPr>
              <w:t>产品托管人</w:t>
            </w:r>
          </w:p>
        </w:tc>
        <w:tc>
          <w:tcPr>
            <w:tcW w:w="5784" w:type="dxa"/>
            <w:tcBorders>
              <w:top w:val="single" w:sz="4" w:space="0" w:color="auto"/>
              <w:left w:val="single" w:sz="4" w:space="0" w:color="auto"/>
              <w:bottom w:val="single" w:sz="4" w:space="0" w:color="auto"/>
              <w:right w:val="single" w:sz="4" w:space="0" w:color="auto"/>
            </w:tcBorders>
            <w:vAlign w:val="center"/>
          </w:tcPr>
          <w:p w:rsidR="007B62E7" w:rsidRPr="0055267B">
            <w:pPr>
              <w:adjustRightInd w:val="0"/>
              <w:snapToGrid w:val="0"/>
              <w:jc w:val="left"/>
              <w:rPr>
                <w:rFonts w:asciiTheme="minorEastAsia" w:eastAsiaTheme="minorEastAsia" w:hAnsiTheme="minorEastAsia" w:cs="仿宋"/>
                <w:kern w:val="0"/>
                <w:sz w:val="24"/>
              </w:rPr>
            </w:pPr>
            <w:r w:rsidRPr="0055267B">
              <w:rPr>
                <w:rFonts w:asciiTheme="minorEastAsia" w:eastAsiaTheme="minorEastAsia" w:hAnsiTheme="minorEastAsia" w:cs="仿宋" w:hint="eastAsia"/>
                <w:kern w:val="0"/>
                <w:sz w:val="24"/>
              </w:rPr>
              <w:t>杭州银行股份有限公司</w:t>
            </w:r>
          </w:p>
        </w:tc>
      </w:tr>
    </w:tbl>
    <w:p w:rsidR="007B62E7" w:rsidRPr="0055267B">
      <w:pPr>
        <w:adjustRightInd w:val="0"/>
        <w:snapToGrid w:val="0"/>
        <w:spacing w:line="360" w:lineRule="exact"/>
        <w:rPr>
          <w:rFonts w:asciiTheme="minorEastAsia" w:eastAsiaTheme="minorEastAsia" w:hAnsiTheme="minorEastAsia" w:cs="仿宋"/>
          <w:sz w:val="24"/>
        </w:rPr>
      </w:pPr>
      <w:r w:rsidRPr="0055267B">
        <w:rPr>
          <w:rFonts w:asciiTheme="minorEastAsia" w:eastAsiaTheme="minorEastAsia" w:hAnsiTheme="minorEastAsia" w:cs="仿宋" w:hint="eastAsia"/>
          <w:sz w:val="24"/>
        </w:rPr>
        <w:t>*杠杆水平=总资产/理财产品净资产，理财产品净资产=总资产-总负债</w:t>
      </w:r>
    </w:p>
    <w:p w:rsidR="007B62E7" w:rsidRPr="0055267B">
      <w:pPr>
        <w:adjustRightInd w:val="0"/>
        <w:snapToGrid w:val="0"/>
        <w:spacing w:line="360" w:lineRule="exact"/>
        <w:rPr>
          <w:rFonts w:asciiTheme="minorEastAsia" w:eastAsiaTheme="minorEastAsia" w:hAnsiTheme="minorEastAsia" w:cs="仿宋"/>
          <w:color w:val="000000"/>
          <w:sz w:val="24"/>
        </w:rPr>
      </w:pPr>
    </w:p>
    <w:p w:rsidR="007B62E7" w:rsidRPr="0055267B">
      <w:pPr>
        <w:pStyle w:val="Heading2"/>
        <w:adjustRightInd w:val="0"/>
        <w:snapToGrid w:val="0"/>
        <w:spacing w:line="560" w:lineRule="exact"/>
        <w:jc w:val="center"/>
        <w:rPr>
          <w:rFonts w:asciiTheme="minorEastAsia" w:eastAsiaTheme="minorEastAsia" w:hAnsiTheme="minorEastAsia" w:cs="仿宋"/>
          <w:sz w:val="24"/>
        </w:rPr>
      </w:pPr>
      <w:bookmarkStart w:id="5" w:name="_Toc1158767045"/>
      <w:r w:rsidRPr="0055267B">
        <w:rPr>
          <w:rFonts w:asciiTheme="minorEastAsia" w:eastAsiaTheme="minorEastAsia" w:hAnsiTheme="minorEastAsia" w:cs="仿宋" w:hint="eastAsia"/>
          <w:sz w:val="24"/>
        </w:rPr>
        <w:t>§3  主要财务指标和产品净值表现</w:t>
      </w:r>
      <w:bookmarkEnd w:id="5"/>
    </w:p>
    <w:p w:rsidR="007B62E7" w:rsidRPr="0055267B">
      <w:pPr>
        <w:adjustRightInd w:val="0"/>
        <w:snapToGrid w:val="0"/>
        <w:spacing w:line="440" w:lineRule="exact"/>
        <w:outlineLvl w:val="2"/>
        <w:rPr>
          <w:rFonts w:asciiTheme="minorEastAsia" w:eastAsiaTheme="minorEastAsia" w:hAnsiTheme="minorEastAsia" w:cs="仿宋"/>
          <w:b/>
          <w:sz w:val="24"/>
        </w:rPr>
      </w:pPr>
      <w:bookmarkStart w:id="6" w:name="_Toc2016014319"/>
      <w:r w:rsidRPr="0055267B">
        <w:rPr>
          <w:rFonts w:asciiTheme="minorEastAsia" w:eastAsiaTheme="minorEastAsia" w:hAnsiTheme="minorEastAsia" w:cs="仿宋" w:hint="eastAsia"/>
          <w:b/>
          <w:sz w:val="24"/>
        </w:rPr>
        <w:t>3.1 主要财务指标和产品净值表现</w:t>
      </w:r>
      <w:bookmarkEnd w:id="6"/>
    </w:p>
    <w:p w:rsidR="007B62E7" w:rsidRPr="0055267B">
      <w:pPr>
        <w:adjustRightInd w:val="0"/>
        <w:snapToGrid w:val="0"/>
        <w:spacing w:line="440" w:lineRule="exact"/>
        <w:jc w:val="right"/>
        <w:rPr>
          <w:rFonts w:asciiTheme="minorEastAsia" w:eastAsiaTheme="minorEastAsia" w:hAnsiTheme="minorEastAsia" w:cs="仿宋"/>
          <w:sz w:val="24"/>
        </w:rPr>
      </w:pPr>
      <w:r w:rsidRPr="0055267B">
        <w:rPr>
          <w:rFonts w:asciiTheme="minorEastAsia" w:eastAsiaTheme="minorEastAsia" w:hAnsiTheme="minorEastAsia" w:cs="仿宋" w:hint="eastAsia"/>
          <w:sz w:val="24"/>
        </w:rPr>
        <w:t>单位：</w:t>
      </w:r>
      <w:r>
        <w:rPr>
          <w:sz w:val="24"/>
        </w:rPr>
        <w:t>元</w:t>
      </w:r>
      <w:r>
        <w:rPr>
          <w:sz w:val="24"/>
        </w:rPr>
        <w:t>、份、</w:t>
      </w:r>
      <w:r>
        <w:rPr>
          <w:sz w:val="24"/>
        </w:rPr>
        <w:t>元</w:t>
      </w:r>
      <w:r>
        <w:rPr>
          <w:sz w:val="24"/>
        </w:rPr>
        <w:t>/份</w:t>
      </w:r>
    </w:p>
    <w:tbl>
      <w:tblPr>
        <w:tblW w:w="9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405"/>
        <w:gridCol w:w="1418"/>
        <w:gridCol w:w="585"/>
        <w:gridCol w:w="407"/>
        <w:gridCol w:w="992"/>
        <w:gridCol w:w="3321"/>
      </w:tblGrid>
      <w:tr>
        <w:tblPrEx>
          <w:tblW w:w="9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23"/>
        </w:trPr>
        <w:tc>
          <w:tcPr>
            <w:tcW w:w="4408" w:type="dxa"/>
            <w:gridSpan w:val="3"/>
            <w:tcBorders>
              <w:top w:val="single" w:sz="4" w:space="0" w:color="auto"/>
              <w:left w:val="single" w:sz="4" w:space="0" w:color="auto"/>
              <w:bottom w:val="single" w:sz="4" w:space="0" w:color="auto"/>
              <w:right w:val="single" w:sz="4" w:space="0" w:color="auto"/>
            </w:tcBorders>
            <w:vAlign w:val="center"/>
          </w:tcPr>
          <w:p w:rsidR="007B62E7" w:rsidRPr="0055267B">
            <w:pPr>
              <w:widowControl/>
              <w:adjustRightInd w:val="0"/>
              <w:snapToGrid w:val="0"/>
              <w:jc w:val="center"/>
              <w:rPr>
                <w:rFonts w:asciiTheme="minorEastAsia" w:eastAsiaTheme="minorEastAsia" w:hAnsiTheme="minorEastAsia" w:cs="仿宋"/>
                <w:color w:val="000000"/>
                <w:kern w:val="0"/>
                <w:sz w:val="24"/>
              </w:rPr>
            </w:pPr>
            <w:r w:rsidRPr="0055267B">
              <w:rPr>
                <w:rFonts w:asciiTheme="minorEastAsia" w:eastAsiaTheme="minorEastAsia" w:hAnsiTheme="minorEastAsia" w:cs="仿宋" w:hint="eastAsia"/>
                <w:sz w:val="24"/>
              </w:rPr>
              <w:t>主要财务指标</w:t>
            </w:r>
          </w:p>
        </w:tc>
        <w:tc>
          <w:tcPr>
            <w:tcW w:w="4720" w:type="dxa"/>
            <w:gridSpan w:val="3"/>
            <w:tcBorders>
              <w:top w:val="single" w:sz="4" w:space="0" w:color="auto"/>
              <w:left w:val="single" w:sz="4" w:space="0" w:color="auto"/>
              <w:bottom w:val="single" w:sz="4" w:space="0" w:color="auto"/>
              <w:right w:val="single" w:sz="4" w:space="0" w:color="auto"/>
            </w:tcBorders>
            <w:vAlign w:val="center"/>
          </w:tcPr>
          <w:p w:rsidR="007B62E7" w:rsidRPr="0055267B">
            <w:pPr>
              <w:widowControl/>
              <w:adjustRightInd w:val="0"/>
              <w:snapToGrid w:val="0"/>
              <w:jc w:val="center"/>
              <w:rPr>
                <w:rFonts w:asciiTheme="minorEastAsia" w:eastAsiaTheme="minorEastAsia" w:hAnsiTheme="minorEastAsia" w:cs="仿宋"/>
                <w:color w:val="000000"/>
                <w:kern w:val="0"/>
                <w:sz w:val="24"/>
              </w:rPr>
            </w:pPr>
            <w:r w:rsidRPr="0055267B">
              <w:rPr>
                <w:rFonts w:asciiTheme="minorEastAsia" w:eastAsiaTheme="minorEastAsia" w:hAnsiTheme="minorEastAsia" w:cs="仿宋" w:hint="eastAsia"/>
                <w:color w:val="000000"/>
                <w:kern w:val="0"/>
                <w:sz w:val="24"/>
              </w:rPr>
              <w:t>报告期</w:t>
            </w:r>
          </w:p>
          <w:p w:rsidR="007B62E7" w:rsidRPr="0055267B">
            <w:pPr>
              <w:widowControl/>
              <w:adjustRightInd w:val="0"/>
              <w:snapToGrid w:val="0"/>
              <w:jc w:val="center"/>
              <w:rPr>
                <w:rFonts w:asciiTheme="minorEastAsia" w:eastAsiaTheme="minorEastAsia" w:hAnsiTheme="minorEastAsia" w:cs="仿宋"/>
                <w:color w:val="000000"/>
                <w:kern w:val="0"/>
                <w:sz w:val="24"/>
              </w:rPr>
            </w:pPr>
            <w:r w:rsidRPr="0055267B">
              <w:rPr>
                <w:rFonts w:asciiTheme="minorEastAsia" w:eastAsiaTheme="minorEastAsia" w:hAnsiTheme="minorEastAsia" w:cs="仿宋" w:hint="eastAsia"/>
                <w:color w:val="000000"/>
                <w:kern w:val="0"/>
                <w:sz w:val="24"/>
              </w:rPr>
              <w:t>（</w:t>
            </w:r>
            <w:r>
              <w:rPr>
                <w:color w:val="000000"/>
                <w:sz w:val="24"/>
              </w:rPr>
              <w:t>2025年1月1日</w:t>
            </w:r>
            <w:r w:rsidRPr="0055267B">
              <w:rPr>
                <w:rFonts w:asciiTheme="minorEastAsia" w:eastAsiaTheme="minorEastAsia" w:hAnsiTheme="minorEastAsia" w:cs="仿宋" w:hint="eastAsia"/>
                <w:color w:val="000000"/>
                <w:kern w:val="0"/>
                <w:sz w:val="24"/>
              </w:rPr>
              <w:t>-</w:t>
            </w:r>
            <w:r>
              <w:rPr>
                <w:color w:val="000000"/>
                <w:sz w:val="24"/>
              </w:rPr>
              <w:t>2025年12月31日</w:t>
            </w:r>
            <w:r w:rsidRPr="0055267B">
              <w:rPr>
                <w:rFonts w:asciiTheme="minorEastAsia" w:eastAsiaTheme="minorEastAsia" w:hAnsiTheme="minorEastAsia" w:cs="仿宋" w:hint="eastAsia"/>
                <w:color w:val="000000"/>
                <w:kern w:val="0"/>
                <w:sz w:val="24"/>
              </w:rPr>
              <w:t>）</w:t>
            </w:r>
          </w:p>
        </w:tc>
      </w:tr>
      <w:tr>
        <w:tblPrEx>
          <w:tblW w:w="9128" w:type="dxa"/>
          <w:tblLayout w:type="fixed"/>
          <w:tblLook w:val="04A0"/>
        </w:tblPrEx>
        <w:trPr>
          <w:trHeight w:val="23"/>
        </w:trPr>
        <w:tc>
          <w:tcPr>
            <w:tcW w:w="4408" w:type="dxa"/>
            <w:gridSpan w:val="3"/>
            <w:tcBorders>
              <w:top w:val="single" w:sz="4" w:space="0" w:color="auto"/>
              <w:left w:val="single" w:sz="4" w:space="0" w:color="auto"/>
              <w:bottom w:val="single" w:sz="4" w:space="0" w:color="auto"/>
              <w:right w:val="single" w:sz="4" w:space="0" w:color="auto"/>
            </w:tcBorders>
            <w:vAlign w:val="center"/>
          </w:tcPr>
          <w:p w:rsidR="007B62E7" w:rsidRPr="0055267B">
            <w:pPr>
              <w:widowControl/>
              <w:adjustRightInd w:val="0"/>
              <w:snapToGrid w:val="0"/>
              <w:rPr>
                <w:rStyle w:val="a1"/>
                <w:rFonts w:asciiTheme="minorEastAsia" w:eastAsiaTheme="minorEastAsia" w:hAnsiTheme="minorEastAsia" w:cs="仿宋"/>
                <w:sz w:val="24"/>
              </w:rPr>
            </w:pPr>
            <w:r w:rsidRPr="0055267B">
              <w:rPr>
                <w:rFonts w:asciiTheme="minorEastAsia" w:eastAsiaTheme="minorEastAsia" w:hAnsiTheme="minorEastAsia" w:cs="仿宋" w:hint="eastAsia"/>
                <w:sz w:val="24"/>
              </w:rPr>
              <w:t>1.期末产品资产净值</w:t>
            </w:r>
          </w:p>
        </w:tc>
        <w:tc>
          <w:tcPr>
            <w:tcW w:w="4720" w:type="dxa"/>
            <w:gridSpan w:val="3"/>
            <w:tcBorders>
              <w:top w:val="single" w:sz="4" w:space="0" w:color="auto"/>
              <w:left w:val="single" w:sz="4" w:space="0" w:color="auto"/>
              <w:bottom w:val="single" w:sz="4" w:space="0" w:color="auto"/>
              <w:right w:val="single" w:sz="4" w:space="0" w:color="auto"/>
            </w:tcBorders>
            <w:vAlign w:val="center"/>
          </w:tcPr>
          <w:p w:rsidR="007B62E7" w:rsidRPr="0055267B">
            <w:pPr>
              <w:widowControl/>
              <w:adjustRightInd w:val="0"/>
              <w:snapToGrid w:val="0"/>
              <w:jc w:val="right"/>
              <w:rPr>
                <w:rFonts w:asciiTheme="minorEastAsia" w:eastAsiaTheme="minorEastAsia" w:hAnsiTheme="minorEastAsia" w:cs="仿宋"/>
                <w:sz w:val="24"/>
              </w:rPr>
            </w:pPr>
            <w:r w:rsidRPr="0055267B">
              <w:rPr>
                <w:rFonts w:asciiTheme="minorEastAsia" w:eastAsiaTheme="minorEastAsia" w:hAnsiTheme="minorEastAsia" w:cs="仿宋" w:hint="eastAsia"/>
                <w:kern w:val="0"/>
                <w:sz w:val="24"/>
              </w:rPr>
              <w:t>5,618,424,319.18</w:t>
            </w:r>
          </w:p>
        </w:tc>
      </w:tr>
      <w:tr>
        <w:tblPrEx>
          <w:tblW w:w="9128" w:type="dxa"/>
          <w:tblLayout w:type="fixed"/>
          <w:tblLook w:val="04A0"/>
        </w:tblPrEx>
        <w:trPr>
          <w:trHeight w:val="23"/>
        </w:trPr>
        <w:tc>
          <w:tcPr>
            <w:tcW w:w="4408" w:type="dxa"/>
            <w:gridSpan w:val="3"/>
            <w:tcBorders>
              <w:top w:val="single" w:sz="4" w:space="0" w:color="auto"/>
              <w:left w:val="single" w:sz="4" w:space="0" w:color="auto"/>
              <w:bottom w:val="single" w:sz="4" w:space="0" w:color="auto"/>
              <w:right w:val="single" w:sz="4" w:space="0" w:color="auto"/>
            </w:tcBorders>
            <w:vAlign w:val="center"/>
          </w:tcPr>
          <w:p w:rsidR="007B62E7" w:rsidRPr="0055267B">
            <w:pPr>
              <w:widowControl/>
              <w:adjustRightInd w:val="0"/>
              <w:snapToGrid w:val="0"/>
              <w:rPr>
                <w:rFonts w:asciiTheme="minorEastAsia" w:eastAsiaTheme="minorEastAsia" w:hAnsiTheme="minorEastAsia" w:cs="仿宋"/>
                <w:sz w:val="24"/>
              </w:rPr>
            </w:pPr>
            <w:r w:rsidRPr="0055267B">
              <w:rPr>
                <w:rFonts w:asciiTheme="minorEastAsia" w:eastAsiaTheme="minorEastAsia" w:hAnsiTheme="minorEastAsia" w:cs="仿宋" w:hint="eastAsia"/>
                <w:sz w:val="24"/>
              </w:rPr>
              <w:t>2.期末产品总份额</w:t>
            </w:r>
          </w:p>
        </w:tc>
        <w:tc>
          <w:tcPr>
            <w:tcW w:w="4720" w:type="dxa"/>
            <w:gridSpan w:val="3"/>
            <w:tcBorders>
              <w:top w:val="single" w:sz="4" w:space="0" w:color="auto"/>
              <w:left w:val="single" w:sz="4" w:space="0" w:color="auto"/>
              <w:bottom w:val="single" w:sz="4" w:space="0" w:color="auto"/>
              <w:right w:val="single" w:sz="4" w:space="0" w:color="auto"/>
            </w:tcBorders>
            <w:vAlign w:val="center"/>
          </w:tcPr>
          <w:p w:rsidR="007B62E7" w:rsidRPr="0055267B">
            <w:pPr>
              <w:widowControl/>
              <w:adjustRightInd w:val="0"/>
              <w:snapToGrid w:val="0"/>
              <w:jc w:val="right"/>
              <w:rPr>
                <w:rFonts w:asciiTheme="minorEastAsia" w:eastAsiaTheme="minorEastAsia" w:hAnsiTheme="minorEastAsia" w:cs="仿宋"/>
                <w:kern w:val="0"/>
                <w:sz w:val="24"/>
              </w:rPr>
            </w:pPr>
            <w:r w:rsidRPr="0055267B">
              <w:rPr>
                <w:rFonts w:asciiTheme="minorEastAsia" w:eastAsiaTheme="minorEastAsia" w:hAnsiTheme="minorEastAsia" w:cs="仿宋" w:hint="eastAsia"/>
                <w:kern w:val="0"/>
                <w:sz w:val="24"/>
              </w:rPr>
              <w:t>5,372,475,489.82</w:t>
            </w:r>
          </w:p>
        </w:tc>
      </w:tr>
      <w:tr>
        <w:tblPrEx>
          <w:tblW w:w="9128" w:type="dxa"/>
          <w:tblLayout w:type="fixed"/>
          <w:tblLook w:val="04A0"/>
        </w:tblPrEx>
        <w:trPr>
          <w:trHeight w:val="23"/>
        </w:trPr>
        <w:tc>
          <w:tcPr>
            <w:tcW w:w="4408" w:type="dxa"/>
            <w:gridSpan w:val="3"/>
            <w:tcBorders>
              <w:top w:val="single" w:sz="4" w:space="0" w:color="auto"/>
              <w:left w:val="single" w:sz="4" w:space="0" w:color="auto"/>
              <w:bottom w:val="single" w:sz="4" w:space="0" w:color="auto"/>
              <w:right w:val="single" w:sz="4" w:space="0" w:color="auto"/>
            </w:tcBorders>
            <w:vAlign w:val="center"/>
          </w:tcPr>
          <w:p w:rsidR="007B62E7" w:rsidRPr="0055267B">
            <w:pPr>
              <w:widowControl/>
              <w:adjustRightInd w:val="0"/>
              <w:snapToGrid w:val="0"/>
              <w:rPr>
                <w:rStyle w:val="a1"/>
                <w:rFonts w:asciiTheme="minorEastAsia" w:eastAsiaTheme="minorEastAsia" w:hAnsiTheme="minorEastAsia" w:cs="仿宋"/>
                <w:sz w:val="24"/>
              </w:rPr>
            </w:pPr>
            <w:r w:rsidRPr="0055267B">
              <w:rPr>
                <w:rFonts w:asciiTheme="minorEastAsia" w:eastAsiaTheme="minorEastAsia" w:hAnsiTheme="minorEastAsia" w:cs="仿宋" w:hint="eastAsia"/>
                <w:sz w:val="24"/>
              </w:rPr>
              <w:t>3.期末产品份额单位净值</w:t>
            </w:r>
          </w:p>
        </w:tc>
        <w:tc>
          <w:tcPr>
            <w:tcW w:w="4720" w:type="dxa"/>
            <w:gridSpan w:val="3"/>
            <w:tcBorders>
              <w:top w:val="single" w:sz="4" w:space="0" w:color="auto"/>
              <w:left w:val="single" w:sz="4" w:space="0" w:color="auto"/>
              <w:bottom w:val="single" w:sz="4" w:space="0" w:color="auto"/>
              <w:right w:val="single" w:sz="4" w:space="0" w:color="auto"/>
            </w:tcBorders>
            <w:vAlign w:val="center"/>
          </w:tcPr>
          <w:p w:rsidR="007B62E7" w:rsidRPr="0055267B">
            <w:pPr>
              <w:widowControl/>
              <w:adjustRightInd w:val="0"/>
              <w:snapToGrid w:val="0"/>
              <w:jc w:val="right"/>
              <w:rPr>
                <w:rFonts w:asciiTheme="minorEastAsia" w:eastAsiaTheme="minorEastAsia" w:hAnsiTheme="minorEastAsia" w:cs="仿宋"/>
                <w:sz w:val="24"/>
              </w:rPr>
            </w:pPr>
            <w:r w:rsidRPr="0055267B">
              <w:rPr>
                <w:rFonts w:asciiTheme="minorEastAsia" w:eastAsiaTheme="minorEastAsia" w:hAnsiTheme="minorEastAsia" w:cs="仿宋" w:hint="eastAsia"/>
                <w:kern w:val="0"/>
                <w:sz w:val="24"/>
              </w:rPr>
              <w:t>1.045779</w:t>
            </w:r>
          </w:p>
        </w:tc>
      </w:tr>
      <w:tr>
        <w:tblPrEx>
          <w:tblW w:w="9128" w:type="dxa"/>
          <w:tblLayout w:type="fixed"/>
          <w:tblLook w:val="04A0"/>
        </w:tblPrEx>
        <w:trPr>
          <w:trHeight w:val="23"/>
        </w:trPr>
        <w:tc>
          <w:tcPr>
            <w:tcW w:w="4408" w:type="dxa"/>
            <w:gridSpan w:val="3"/>
            <w:tcBorders>
              <w:top w:val="single" w:sz="4" w:space="0" w:color="auto"/>
              <w:left w:val="single" w:sz="4" w:space="0" w:color="auto"/>
              <w:bottom w:val="single" w:sz="4" w:space="0" w:color="auto"/>
              <w:right w:val="single" w:sz="4" w:space="0" w:color="auto"/>
            </w:tcBorders>
            <w:vAlign w:val="center"/>
          </w:tcPr>
          <w:p w:rsidR="007B62E7" w:rsidRPr="0055267B">
            <w:pPr>
              <w:widowControl/>
              <w:adjustRightInd w:val="0"/>
              <w:snapToGrid w:val="0"/>
              <w:rPr>
                <w:rStyle w:val="a1"/>
                <w:rFonts w:asciiTheme="minorEastAsia" w:eastAsiaTheme="minorEastAsia" w:hAnsiTheme="minorEastAsia" w:cs="仿宋"/>
                <w:sz w:val="24"/>
              </w:rPr>
            </w:pPr>
            <w:r w:rsidRPr="0055267B">
              <w:rPr>
                <w:rFonts w:asciiTheme="minorEastAsia" w:eastAsiaTheme="minorEastAsia" w:hAnsiTheme="minorEastAsia" w:cs="仿宋" w:hint="eastAsia"/>
                <w:sz w:val="24"/>
              </w:rPr>
              <w:t>4.期末产品份额累计净值</w:t>
            </w:r>
          </w:p>
        </w:tc>
        <w:tc>
          <w:tcPr>
            <w:tcW w:w="4720" w:type="dxa"/>
            <w:gridSpan w:val="3"/>
            <w:tcBorders>
              <w:top w:val="single" w:sz="4" w:space="0" w:color="auto"/>
              <w:left w:val="single" w:sz="4" w:space="0" w:color="auto"/>
              <w:bottom w:val="single" w:sz="4" w:space="0" w:color="auto"/>
              <w:right w:val="single" w:sz="4" w:space="0" w:color="auto"/>
            </w:tcBorders>
            <w:vAlign w:val="center"/>
          </w:tcPr>
          <w:p w:rsidR="007B62E7" w:rsidRPr="0055267B">
            <w:pPr>
              <w:widowControl/>
              <w:adjustRightInd w:val="0"/>
              <w:snapToGrid w:val="0"/>
              <w:jc w:val="right"/>
              <w:rPr>
                <w:rFonts w:asciiTheme="minorEastAsia" w:eastAsiaTheme="minorEastAsia" w:hAnsiTheme="minorEastAsia" w:cs="仿宋"/>
                <w:sz w:val="24"/>
              </w:rPr>
            </w:pPr>
            <w:r w:rsidRPr="0055267B">
              <w:rPr>
                <w:rFonts w:asciiTheme="minorEastAsia" w:eastAsiaTheme="minorEastAsia" w:hAnsiTheme="minorEastAsia" w:cs="仿宋" w:hint="eastAsia"/>
                <w:kern w:val="0"/>
                <w:sz w:val="24"/>
              </w:rPr>
              <w:t>1.045779</w:t>
            </w:r>
          </w:p>
        </w:tc>
      </w:tr>
      <w:tr>
        <w:tblPrEx>
          <w:tblW w:w="9128" w:type="dxa"/>
          <w:tblLayout w:type="fixed"/>
          <w:tblLook w:val="04A0"/>
        </w:tblPrEx>
        <w:trPr>
          <w:trHeight w:val="23"/>
        </w:trPr>
        <w:tc>
          <w:tcPr>
            <w:tcW w:w="9128" w:type="dxa"/>
            <w:gridSpan w:val="6"/>
            <w:tcBorders>
              <w:top w:val="single" w:sz="4" w:space="0" w:color="auto"/>
              <w:left w:val="single" w:sz="4" w:space="0" w:color="auto"/>
              <w:bottom w:val="single" w:sz="4" w:space="0" w:color="auto"/>
              <w:right w:val="single" w:sz="4" w:space="0" w:color="auto"/>
            </w:tcBorders>
            <w:vAlign w:val="center"/>
          </w:tcPr>
          <w:p w:rsidR="007B62E7" w:rsidRPr="0055267B">
            <w:pPr>
              <w:widowControl/>
              <w:adjustRightInd w:val="0"/>
              <w:snapToGrid w:val="0"/>
              <w:jc w:val="center"/>
              <w:rPr>
                <w:rFonts w:asciiTheme="minorEastAsia" w:eastAsiaTheme="minorEastAsia" w:hAnsiTheme="minorEastAsia" w:cs="仿宋"/>
                <w:color w:val="0000FF"/>
                <w:sz w:val="24"/>
              </w:rPr>
            </w:pPr>
            <w:r w:rsidRPr="0055267B">
              <w:rPr>
                <w:rFonts w:asciiTheme="minorEastAsia" w:eastAsiaTheme="minorEastAsia" w:hAnsiTheme="minorEastAsia" w:cs="仿宋" w:hint="eastAsia"/>
                <w:kern w:val="0"/>
                <w:sz w:val="24"/>
              </w:rPr>
              <w:t>报告期末下属子产品相关信息披露</w:t>
            </w:r>
          </w:p>
        </w:tc>
      </w:tr>
      <w:tr>
        <w:tblPrEx>
          <w:tblW w:w="9128" w:type="dxa"/>
          <w:tblLayout w:type="fixed"/>
          <w:tblLook w:val="04A0"/>
        </w:tblPrEx>
        <w:trPr>
          <w:trHeight w:val="23"/>
        </w:trPr>
        <w:tc>
          <w:tcPr>
            <w:tcW w:w="2405" w:type="dxa"/>
            <w:tcBorders>
              <w:top w:val="single" w:sz="4" w:space="0" w:color="auto"/>
              <w:left w:val="single" w:sz="4" w:space="0" w:color="auto"/>
              <w:bottom w:val="single" w:sz="4" w:space="0" w:color="auto"/>
              <w:right w:val="single" w:sz="4" w:space="0" w:color="auto"/>
            </w:tcBorders>
            <w:vAlign w:val="center"/>
          </w:tcPr>
          <w:p w:rsidR="007B62E7" w:rsidRPr="0055267B">
            <w:pPr>
              <w:pStyle w:val="NormalWeb"/>
              <w:adjustRightInd w:val="0"/>
              <w:snapToGrid w:val="0"/>
              <w:spacing w:before="0" w:beforeAutospacing="0" w:after="0" w:afterAutospacing="0"/>
              <w:jc w:val="center"/>
              <w:rPr>
                <w:rFonts w:asciiTheme="minorEastAsia" w:eastAsiaTheme="minorEastAsia" w:hAnsiTheme="minorEastAsia" w:cs="仿宋"/>
                <w:color w:val="000000"/>
                <w:szCs w:val="24"/>
              </w:rPr>
            </w:pPr>
            <w:r w:rsidRPr="0055267B">
              <w:rPr>
                <w:rFonts w:asciiTheme="minorEastAsia" w:eastAsiaTheme="minorEastAsia" w:hAnsiTheme="minorEastAsia" w:cs="仿宋" w:hint="eastAsia"/>
                <w:color w:val="000000"/>
                <w:szCs w:val="24"/>
              </w:rPr>
              <w:t>子产品名称</w:t>
            </w:r>
          </w:p>
        </w:tc>
        <w:tc>
          <w:tcPr>
            <w:tcW w:w="1418" w:type="dxa"/>
            <w:tcBorders>
              <w:top w:val="single" w:sz="4" w:space="0" w:color="auto"/>
              <w:left w:val="single" w:sz="4" w:space="0" w:color="auto"/>
              <w:bottom w:val="single" w:sz="4" w:space="0" w:color="auto"/>
              <w:right w:val="single" w:sz="4" w:space="0" w:color="auto"/>
            </w:tcBorders>
            <w:vAlign w:val="center"/>
          </w:tcPr>
          <w:p w:rsidR="007B62E7" w:rsidRPr="0055267B">
            <w:pPr>
              <w:widowControl/>
              <w:adjustRightInd w:val="0"/>
              <w:snapToGrid w:val="0"/>
              <w:jc w:val="center"/>
              <w:rPr>
                <w:rFonts w:asciiTheme="minorEastAsia" w:eastAsiaTheme="minorEastAsia" w:hAnsiTheme="minorEastAsia" w:cs="仿宋"/>
                <w:kern w:val="0"/>
                <w:sz w:val="24"/>
              </w:rPr>
            </w:pPr>
            <w:r w:rsidRPr="0055267B">
              <w:rPr>
                <w:rFonts w:asciiTheme="minorEastAsia" w:eastAsiaTheme="minorEastAsia" w:hAnsiTheme="minorEastAsia" w:cs="仿宋" w:hint="eastAsia"/>
                <w:kern w:val="0"/>
                <w:sz w:val="24"/>
              </w:rPr>
              <w:t>子产品代码</w:t>
            </w:r>
          </w:p>
        </w:tc>
        <w:tc>
          <w:tcPr>
            <w:tcW w:w="992" w:type="dxa"/>
            <w:gridSpan w:val="2"/>
            <w:tcBorders>
              <w:top w:val="single" w:sz="4" w:space="0" w:color="auto"/>
              <w:left w:val="single" w:sz="4" w:space="0" w:color="auto"/>
              <w:bottom w:val="single" w:sz="4" w:space="0" w:color="auto"/>
              <w:right w:val="single" w:sz="4" w:space="0" w:color="auto"/>
            </w:tcBorders>
            <w:vAlign w:val="center"/>
          </w:tcPr>
          <w:p w:rsidR="007B62E7" w:rsidRPr="0055267B">
            <w:pPr>
              <w:widowControl/>
              <w:adjustRightInd w:val="0"/>
              <w:snapToGrid w:val="0"/>
              <w:jc w:val="center"/>
              <w:rPr>
                <w:rFonts w:asciiTheme="minorEastAsia" w:eastAsiaTheme="minorEastAsia" w:hAnsiTheme="minorEastAsia" w:cs="仿宋"/>
                <w:kern w:val="0"/>
                <w:sz w:val="24"/>
              </w:rPr>
            </w:pPr>
            <w:r w:rsidRPr="0055267B">
              <w:rPr>
                <w:rFonts w:asciiTheme="minorEastAsia" w:eastAsiaTheme="minorEastAsia" w:hAnsiTheme="minorEastAsia" w:cs="仿宋" w:hint="eastAsia"/>
                <w:kern w:val="0"/>
                <w:sz w:val="24"/>
              </w:rPr>
              <w:t>份额</w:t>
            </w:r>
          </w:p>
          <w:p w:rsidR="007B62E7" w:rsidRPr="0055267B">
            <w:pPr>
              <w:widowControl/>
              <w:adjustRightInd w:val="0"/>
              <w:snapToGrid w:val="0"/>
              <w:jc w:val="center"/>
              <w:rPr>
                <w:rFonts w:asciiTheme="minorEastAsia" w:eastAsiaTheme="minorEastAsia" w:hAnsiTheme="minorEastAsia" w:cs="仿宋"/>
                <w:kern w:val="0"/>
                <w:sz w:val="24"/>
              </w:rPr>
            </w:pPr>
            <w:r w:rsidRPr="0055267B">
              <w:rPr>
                <w:rFonts w:asciiTheme="minorEastAsia" w:eastAsiaTheme="minorEastAsia" w:hAnsiTheme="minorEastAsia" w:cs="仿宋" w:hint="eastAsia"/>
                <w:kern w:val="0"/>
                <w:sz w:val="24"/>
              </w:rPr>
              <w:t>净值</w:t>
            </w:r>
          </w:p>
        </w:tc>
        <w:tc>
          <w:tcPr>
            <w:tcW w:w="992" w:type="dxa"/>
            <w:tcBorders>
              <w:top w:val="single" w:sz="4" w:space="0" w:color="auto"/>
              <w:left w:val="single" w:sz="4" w:space="0" w:color="auto"/>
              <w:bottom w:val="single" w:sz="4" w:space="0" w:color="auto"/>
              <w:right w:val="single" w:sz="4" w:space="0" w:color="auto"/>
            </w:tcBorders>
            <w:vAlign w:val="center"/>
          </w:tcPr>
          <w:p w:rsidR="007B62E7" w:rsidRPr="0055267B">
            <w:pPr>
              <w:widowControl/>
              <w:adjustRightInd w:val="0"/>
              <w:snapToGrid w:val="0"/>
              <w:jc w:val="center"/>
              <w:rPr>
                <w:rFonts w:asciiTheme="minorEastAsia" w:eastAsiaTheme="minorEastAsia" w:hAnsiTheme="minorEastAsia" w:cs="仿宋"/>
                <w:kern w:val="0"/>
                <w:sz w:val="24"/>
              </w:rPr>
            </w:pPr>
            <w:r w:rsidRPr="0055267B">
              <w:rPr>
                <w:rFonts w:asciiTheme="minorEastAsia" w:eastAsiaTheme="minorEastAsia" w:hAnsiTheme="minorEastAsia" w:cs="仿宋" w:hint="eastAsia"/>
                <w:kern w:val="0"/>
                <w:sz w:val="24"/>
              </w:rPr>
              <w:t>份额累计净值</w:t>
            </w:r>
          </w:p>
        </w:tc>
        <w:tc>
          <w:tcPr>
            <w:tcW w:w="3321" w:type="dxa"/>
            <w:tcBorders>
              <w:top w:val="single" w:sz="4" w:space="0" w:color="auto"/>
              <w:left w:val="single" w:sz="4" w:space="0" w:color="auto"/>
              <w:bottom w:val="single" w:sz="4" w:space="0" w:color="auto"/>
              <w:right w:val="single" w:sz="4" w:space="0" w:color="auto"/>
            </w:tcBorders>
            <w:vAlign w:val="center"/>
          </w:tcPr>
          <w:p w:rsidR="007B62E7" w:rsidRPr="0055267B">
            <w:pPr>
              <w:widowControl/>
              <w:adjustRightInd w:val="0"/>
              <w:snapToGrid w:val="0"/>
              <w:jc w:val="center"/>
              <w:rPr>
                <w:rFonts w:asciiTheme="minorEastAsia" w:eastAsiaTheme="minorEastAsia" w:hAnsiTheme="minorEastAsia" w:cs="仿宋"/>
                <w:kern w:val="0"/>
                <w:sz w:val="24"/>
              </w:rPr>
            </w:pPr>
            <w:r w:rsidRPr="0055267B">
              <w:rPr>
                <w:rFonts w:asciiTheme="minorEastAsia" w:eastAsiaTheme="minorEastAsia" w:hAnsiTheme="minorEastAsia" w:cs="仿宋" w:hint="eastAsia"/>
                <w:kern w:val="0"/>
                <w:sz w:val="24"/>
              </w:rPr>
              <w:t>资产净值</w:t>
            </w:r>
          </w:p>
        </w:tc>
      </w:tr>
      <w:tr>
        <w:tblPrEx>
          <w:tblW w:w="9128" w:type="dxa"/>
          <w:tblLayout w:type="fixed"/>
          <w:tblLook w:val="04A0"/>
        </w:tblPrEx>
        <w:trPr>
          <w:trHeight w:val="23"/>
        </w:trPr>
        <w:tc>
          <w:tcPr>
            <w:tcW w:w="2405" w:type="dxa"/>
            <w:tcBorders>
              <w:top w:val="single" w:sz="4" w:space="0" w:color="auto"/>
              <w:left w:val="single" w:sz="4" w:space="0" w:color="auto"/>
              <w:bottom w:val="single" w:sz="4" w:space="0" w:color="auto"/>
              <w:right w:val="single" w:sz="4" w:space="0" w:color="auto"/>
            </w:tcBorders>
            <w:vAlign w:val="center"/>
          </w:tcPr>
          <w:p w:rsidR="007B62E7" w:rsidRPr="0055267B">
            <w:pPr>
              <w:pStyle w:val="NormalWeb"/>
              <w:adjustRightInd w:val="0"/>
              <w:snapToGrid w:val="0"/>
              <w:spacing w:before="0" w:beforeAutospacing="0" w:after="0" w:afterAutospacing="0"/>
              <w:jc w:val="center"/>
              <w:rPr>
                <w:rFonts w:asciiTheme="minorEastAsia" w:eastAsiaTheme="minorEastAsia" w:hAnsiTheme="minorEastAsia" w:cs="仿宋"/>
                <w:color w:val="000000"/>
                <w:szCs w:val="24"/>
              </w:rPr>
            </w:pPr>
            <w:r w:rsidRPr="0055267B">
              <w:rPr>
                <w:rFonts w:asciiTheme="minorEastAsia" w:eastAsiaTheme="minorEastAsia" w:hAnsiTheme="minorEastAsia" w:cs="仿宋" w:hint="eastAsia"/>
                <w:color w:val="000000"/>
                <w:szCs w:val="24"/>
              </w:rPr>
              <w:t>添益90天持有期2期A款</w:t>
            </w:r>
          </w:p>
        </w:tc>
        <w:tc>
          <w:tcPr>
            <w:tcW w:w="1418" w:type="dxa"/>
            <w:tcBorders>
              <w:top w:val="single" w:sz="4" w:space="0" w:color="auto"/>
              <w:left w:val="single" w:sz="4" w:space="0" w:color="auto"/>
              <w:bottom w:val="single" w:sz="4" w:space="0" w:color="auto"/>
              <w:right w:val="single" w:sz="4" w:space="0" w:color="auto"/>
            </w:tcBorders>
            <w:vAlign w:val="center"/>
          </w:tcPr>
          <w:p w:rsidR="007B62E7" w:rsidRPr="0055267B">
            <w:pPr>
              <w:pStyle w:val="NormalWeb"/>
              <w:adjustRightInd w:val="0"/>
              <w:snapToGrid w:val="0"/>
              <w:spacing w:before="0" w:beforeAutospacing="0" w:after="0" w:afterAutospacing="0"/>
              <w:jc w:val="center"/>
              <w:rPr>
                <w:rFonts w:asciiTheme="minorEastAsia" w:eastAsiaTheme="minorEastAsia" w:hAnsiTheme="minorEastAsia" w:cs="仿宋"/>
                <w:color w:val="000000"/>
                <w:szCs w:val="24"/>
              </w:rPr>
            </w:pPr>
            <w:r w:rsidRPr="0055267B">
              <w:rPr>
                <w:rFonts w:asciiTheme="minorEastAsia" w:eastAsiaTheme="minorEastAsia" w:hAnsiTheme="minorEastAsia" w:cs="仿宋" w:hint="eastAsia"/>
                <w:color w:val="000000"/>
                <w:szCs w:val="24"/>
              </w:rPr>
              <w:t>TYGC90D2406A</w:t>
            </w:r>
          </w:p>
        </w:tc>
        <w:tc>
          <w:tcPr>
            <w:tcW w:w="992" w:type="dxa"/>
            <w:gridSpan w:val="2"/>
            <w:tcBorders>
              <w:top w:val="single" w:sz="4" w:space="0" w:color="auto"/>
              <w:left w:val="single" w:sz="4" w:space="0" w:color="auto"/>
              <w:bottom w:val="single" w:sz="4" w:space="0" w:color="auto"/>
              <w:right w:val="single" w:sz="4" w:space="0" w:color="auto"/>
            </w:tcBorders>
            <w:vAlign w:val="center"/>
          </w:tcPr>
          <w:p w:rsidR="007B62E7" w:rsidRPr="0055267B">
            <w:pPr>
              <w:pStyle w:val="NormalWeb"/>
              <w:adjustRightInd w:val="0"/>
              <w:snapToGrid w:val="0"/>
              <w:spacing w:before="0" w:beforeAutospacing="0" w:after="0" w:afterAutospacing="0"/>
              <w:jc w:val="center"/>
              <w:rPr>
                <w:rFonts w:asciiTheme="minorEastAsia" w:eastAsiaTheme="minorEastAsia" w:hAnsiTheme="minorEastAsia" w:cs="仿宋"/>
                <w:color w:val="000000"/>
                <w:szCs w:val="24"/>
              </w:rPr>
            </w:pPr>
            <w:r w:rsidRPr="0055267B">
              <w:rPr>
                <w:rFonts w:asciiTheme="minorEastAsia" w:eastAsiaTheme="minorEastAsia" w:hAnsiTheme="minorEastAsia" w:cs="仿宋" w:hint="eastAsia"/>
                <w:color w:val="000000"/>
                <w:szCs w:val="24"/>
              </w:rPr>
              <w:t>1.045692</w:t>
            </w:r>
          </w:p>
        </w:tc>
        <w:tc>
          <w:tcPr>
            <w:tcW w:w="992" w:type="dxa"/>
            <w:tcBorders>
              <w:top w:val="single" w:sz="4" w:space="0" w:color="auto"/>
              <w:left w:val="single" w:sz="4" w:space="0" w:color="auto"/>
              <w:bottom w:val="single" w:sz="4" w:space="0" w:color="auto"/>
              <w:right w:val="single" w:sz="4" w:space="0" w:color="auto"/>
            </w:tcBorders>
            <w:vAlign w:val="center"/>
          </w:tcPr>
          <w:p w:rsidR="007B62E7" w:rsidRPr="0055267B">
            <w:pPr>
              <w:pStyle w:val="NormalWeb"/>
              <w:adjustRightInd w:val="0"/>
              <w:snapToGrid w:val="0"/>
              <w:spacing w:before="0" w:beforeAutospacing="0" w:after="0" w:afterAutospacing="0"/>
              <w:jc w:val="center"/>
              <w:rPr>
                <w:rFonts w:asciiTheme="minorEastAsia" w:eastAsiaTheme="minorEastAsia" w:hAnsiTheme="minorEastAsia" w:cs="仿宋"/>
                <w:color w:val="000000"/>
                <w:szCs w:val="24"/>
              </w:rPr>
            </w:pPr>
            <w:r w:rsidRPr="0055267B">
              <w:rPr>
                <w:rFonts w:asciiTheme="minorEastAsia" w:eastAsiaTheme="minorEastAsia" w:hAnsiTheme="minorEastAsia" w:cs="仿宋" w:hint="eastAsia"/>
                <w:color w:val="000000"/>
                <w:szCs w:val="24"/>
              </w:rPr>
              <w:t>1.045692</w:t>
            </w:r>
          </w:p>
        </w:tc>
        <w:tc>
          <w:tcPr>
            <w:tcW w:w="3321" w:type="dxa"/>
            <w:tcBorders>
              <w:top w:val="single" w:sz="4" w:space="0" w:color="auto"/>
              <w:left w:val="single" w:sz="4" w:space="0" w:color="auto"/>
              <w:bottom w:val="single" w:sz="4" w:space="0" w:color="auto"/>
              <w:right w:val="single" w:sz="4" w:space="0" w:color="auto"/>
            </w:tcBorders>
            <w:vAlign w:val="center"/>
          </w:tcPr>
          <w:p w:rsidR="007B62E7" w:rsidRPr="0055267B">
            <w:pPr>
              <w:pStyle w:val="NormalWeb"/>
              <w:adjustRightInd w:val="0"/>
              <w:snapToGrid w:val="0"/>
              <w:spacing w:before="0" w:beforeAutospacing="0" w:after="0" w:afterAutospacing="0"/>
              <w:jc w:val="center"/>
              <w:rPr>
                <w:rFonts w:asciiTheme="minorEastAsia" w:eastAsiaTheme="minorEastAsia" w:hAnsiTheme="minorEastAsia" w:cs="仿宋"/>
                <w:color w:val="000000"/>
                <w:szCs w:val="24"/>
              </w:rPr>
            </w:pPr>
            <w:r w:rsidRPr="0055267B">
              <w:rPr>
                <w:rFonts w:asciiTheme="minorEastAsia" w:eastAsiaTheme="minorEastAsia" w:hAnsiTheme="minorEastAsia" w:cs="仿宋" w:hint="eastAsia"/>
                <w:color w:val="000000"/>
                <w:szCs w:val="24"/>
              </w:rPr>
              <w:t>908,518,948.07</w:t>
            </w:r>
          </w:p>
        </w:tc>
      </w:tr>
      <w:tr>
        <w:tblPrEx>
          <w:tblW w:w="9128" w:type="dxa"/>
          <w:tblLayout w:type="fixed"/>
          <w:tblLook w:val="04A0"/>
        </w:tblPrEx>
        <w:trPr>
          <w:trHeight w:val="23"/>
        </w:trPr>
        <w:tc>
          <w:tcPr>
            <w:tcW w:w="2405" w:type="dxa"/>
            <w:tcBorders>
              <w:top w:val="single" w:sz="4" w:space="0" w:color="auto"/>
              <w:left w:val="single" w:sz="4" w:space="0" w:color="auto"/>
              <w:bottom w:val="single" w:sz="4" w:space="0" w:color="auto"/>
              <w:right w:val="single" w:sz="4" w:space="0" w:color="auto"/>
            </w:tcBorders>
            <w:vAlign w:val="center"/>
          </w:tcPr>
          <w:p w:rsidR="007B62E7" w:rsidRPr="0055267B">
            <w:pPr>
              <w:pStyle w:val="NormalWeb"/>
              <w:adjustRightInd w:val="0"/>
              <w:snapToGrid w:val="0"/>
              <w:spacing w:before="0" w:beforeAutospacing="0" w:after="0" w:afterAutospacing="0"/>
              <w:jc w:val="center"/>
              <w:rPr>
                <w:rFonts w:asciiTheme="minorEastAsia" w:eastAsiaTheme="minorEastAsia" w:hAnsiTheme="minorEastAsia" w:cs="仿宋"/>
                <w:color w:val="000000"/>
                <w:szCs w:val="24"/>
              </w:rPr>
            </w:pPr>
            <w:r w:rsidRPr="0055267B">
              <w:rPr>
                <w:rFonts w:asciiTheme="minorEastAsia" w:eastAsiaTheme="minorEastAsia" w:hAnsiTheme="minorEastAsia" w:cs="仿宋" w:hint="eastAsia"/>
                <w:color w:val="000000"/>
                <w:szCs w:val="24"/>
              </w:rPr>
              <w:t>添益90天持有期2期B款</w:t>
            </w:r>
          </w:p>
        </w:tc>
        <w:tc>
          <w:tcPr>
            <w:tcW w:w="1418" w:type="dxa"/>
            <w:tcBorders>
              <w:top w:val="single" w:sz="4" w:space="0" w:color="auto"/>
              <w:left w:val="single" w:sz="4" w:space="0" w:color="auto"/>
              <w:bottom w:val="single" w:sz="4" w:space="0" w:color="auto"/>
              <w:right w:val="single" w:sz="4" w:space="0" w:color="auto"/>
            </w:tcBorders>
            <w:vAlign w:val="center"/>
          </w:tcPr>
          <w:p w:rsidR="007B62E7" w:rsidRPr="0055267B">
            <w:pPr>
              <w:pStyle w:val="NormalWeb"/>
              <w:adjustRightInd w:val="0"/>
              <w:snapToGrid w:val="0"/>
              <w:spacing w:before="0" w:beforeAutospacing="0" w:after="0" w:afterAutospacing="0"/>
              <w:jc w:val="center"/>
              <w:rPr>
                <w:rFonts w:asciiTheme="minorEastAsia" w:eastAsiaTheme="minorEastAsia" w:hAnsiTheme="minorEastAsia" w:cs="仿宋"/>
                <w:color w:val="000000"/>
                <w:szCs w:val="24"/>
              </w:rPr>
            </w:pPr>
            <w:r w:rsidRPr="0055267B">
              <w:rPr>
                <w:rFonts w:asciiTheme="minorEastAsia" w:eastAsiaTheme="minorEastAsia" w:hAnsiTheme="minorEastAsia" w:cs="仿宋" w:hint="eastAsia"/>
                <w:color w:val="000000"/>
                <w:szCs w:val="24"/>
              </w:rPr>
              <w:t>TYGC90D2406B</w:t>
            </w:r>
          </w:p>
        </w:tc>
        <w:tc>
          <w:tcPr>
            <w:tcW w:w="992" w:type="dxa"/>
            <w:gridSpan w:val="2"/>
            <w:tcBorders>
              <w:top w:val="single" w:sz="4" w:space="0" w:color="auto"/>
              <w:left w:val="single" w:sz="4" w:space="0" w:color="auto"/>
              <w:bottom w:val="single" w:sz="4" w:space="0" w:color="auto"/>
              <w:right w:val="single" w:sz="4" w:space="0" w:color="auto"/>
            </w:tcBorders>
            <w:vAlign w:val="center"/>
          </w:tcPr>
          <w:p w:rsidR="007B62E7" w:rsidRPr="0055267B">
            <w:pPr>
              <w:pStyle w:val="NormalWeb"/>
              <w:adjustRightInd w:val="0"/>
              <w:snapToGrid w:val="0"/>
              <w:spacing w:before="0" w:beforeAutospacing="0" w:after="0" w:afterAutospacing="0"/>
              <w:jc w:val="center"/>
              <w:rPr>
                <w:rFonts w:asciiTheme="minorEastAsia" w:eastAsiaTheme="minorEastAsia" w:hAnsiTheme="minorEastAsia" w:cs="仿宋"/>
                <w:color w:val="000000"/>
                <w:szCs w:val="24"/>
              </w:rPr>
            </w:pPr>
            <w:r w:rsidRPr="0055267B">
              <w:rPr>
                <w:rFonts w:asciiTheme="minorEastAsia" w:eastAsiaTheme="minorEastAsia" w:hAnsiTheme="minorEastAsia" w:cs="仿宋" w:hint="eastAsia"/>
                <w:color w:val="000000"/>
                <w:szCs w:val="24"/>
              </w:rPr>
              <w:t>1.046550</w:t>
            </w:r>
          </w:p>
        </w:tc>
        <w:tc>
          <w:tcPr>
            <w:tcW w:w="992" w:type="dxa"/>
            <w:tcBorders>
              <w:top w:val="single" w:sz="4" w:space="0" w:color="auto"/>
              <w:left w:val="single" w:sz="4" w:space="0" w:color="auto"/>
              <w:bottom w:val="single" w:sz="4" w:space="0" w:color="auto"/>
              <w:right w:val="single" w:sz="4" w:space="0" w:color="auto"/>
            </w:tcBorders>
            <w:vAlign w:val="center"/>
          </w:tcPr>
          <w:p w:rsidR="007B62E7" w:rsidRPr="0055267B">
            <w:pPr>
              <w:pStyle w:val="NormalWeb"/>
              <w:adjustRightInd w:val="0"/>
              <w:snapToGrid w:val="0"/>
              <w:spacing w:before="0" w:beforeAutospacing="0" w:after="0" w:afterAutospacing="0"/>
              <w:jc w:val="center"/>
              <w:rPr>
                <w:rFonts w:asciiTheme="minorEastAsia" w:eastAsiaTheme="minorEastAsia" w:hAnsiTheme="minorEastAsia" w:cs="仿宋"/>
                <w:color w:val="000000"/>
                <w:szCs w:val="24"/>
              </w:rPr>
            </w:pPr>
            <w:r w:rsidRPr="0055267B">
              <w:rPr>
                <w:rFonts w:asciiTheme="minorEastAsia" w:eastAsiaTheme="minorEastAsia" w:hAnsiTheme="minorEastAsia" w:cs="仿宋" w:hint="eastAsia"/>
                <w:color w:val="000000"/>
                <w:szCs w:val="24"/>
              </w:rPr>
              <w:t>1.046550</w:t>
            </w:r>
          </w:p>
        </w:tc>
        <w:tc>
          <w:tcPr>
            <w:tcW w:w="3321" w:type="dxa"/>
            <w:tcBorders>
              <w:top w:val="single" w:sz="4" w:space="0" w:color="auto"/>
              <w:left w:val="single" w:sz="4" w:space="0" w:color="auto"/>
              <w:bottom w:val="single" w:sz="4" w:space="0" w:color="auto"/>
              <w:right w:val="single" w:sz="4" w:space="0" w:color="auto"/>
            </w:tcBorders>
            <w:vAlign w:val="center"/>
          </w:tcPr>
          <w:p w:rsidR="007B62E7" w:rsidRPr="0055267B">
            <w:pPr>
              <w:pStyle w:val="NormalWeb"/>
              <w:adjustRightInd w:val="0"/>
              <w:snapToGrid w:val="0"/>
              <w:spacing w:before="0" w:beforeAutospacing="0" w:after="0" w:afterAutospacing="0"/>
              <w:jc w:val="center"/>
              <w:rPr>
                <w:rFonts w:asciiTheme="minorEastAsia" w:eastAsiaTheme="minorEastAsia" w:hAnsiTheme="minorEastAsia" w:cs="仿宋"/>
                <w:color w:val="000000"/>
                <w:szCs w:val="24"/>
              </w:rPr>
            </w:pPr>
            <w:r w:rsidRPr="0055267B">
              <w:rPr>
                <w:rFonts w:asciiTheme="minorEastAsia" w:eastAsiaTheme="minorEastAsia" w:hAnsiTheme="minorEastAsia" w:cs="仿宋" w:hint="eastAsia"/>
                <w:color w:val="000000"/>
                <w:szCs w:val="24"/>
              </w:rPr>
              <w:t>193,079,107.01</w:t>
            </w:r>
          </w:p>
        </w:tc>
      </w:tr>
      <w:tr>
        <w:tblPrEx>
          <w:tblW w:w="9128" w:type="dxa"/>
          <w:tblLayout w:type="fixed"/>
          <w:tblLook w:val="04A0"/>
        </w:tblPrEx>
        <w:trPr>
          <w:trHeight w:val="23"/>
        </w:trPr>
        <w:tc>
          <w:tcPr>
            <w:tcW w:w="2405" w:type="dxa"/>
            <w:tcBorders>
              <w:top w:val="single" w:sz="4" w:space="0" w:color="auto"/>
              <w:left w:val="single" w:sz="4" w:space="0" w:color="auto"/>
              <w:bottom w:val="single" w:sz="4" w:space="0" w:color="auto"/>
              <w:right w:val="single" w:sz="4" w:space="0" w:color="auto"/>
            </w:tcBorders>
            <w:vAlign w:val="center"/>
          </w:tcPr>
          <w:p w:rsidR="007B62E7" w:rsidRPr="0055267B">
            <w:pPr>
              <w:pStyle w:val="NormalWeb"/>
              <w:adjustRightInd w:val="0"/>
              <w:snapToGrid w:val="0"/>
              <w:spacing w:before="0" w:beforeAutospacing="0" w:after="0" w:afterAutospacing="0"/>
              <w:jc w:val="center"/>
              <w:rPr>
                <w:rFonts w:asciiTheme="minorEastAsia" w:eastAsiaTheme="minorEastAsia" w:hAnsiTheme="minorEastAsia" w:cs="仿宋"/>
                <w:color w:val="000000"/>
                <w:szCs w:val="24"/>
              </w:rPr>
            </w:pPr>
            <w:r w:rsidRPr="0055267B">
              <w:rPr>
                <w:rFonts w:asciiTheme="minorEastAsia" w:eastAsiaTheme="minorEastAsia" w:hAnsiTheme="minorEastAsia" w:cs="仿宋" w:hint="eastAsia"/>
                <w:color w:val="000000"/>
                <w:szCs w:val="24"/>
              </w:rPr>
              <w:t>添益90天持有期2期C款</w:t>
            </w:r>
          </w:p>
        </w:tc>
        <w:tc>
          <w:tcPr>
            <w:tcW w:w="1418" w:type="dxa"/>
            <w:tcBorders>
              <w:top w:val="single" w:sz="4" w:space="0" w:color="auto"/>
              <w:left w:val="single" w:sz="4" w:space="0" w:color="auto"/>
              <w:bottom w:val="single" w:sz="4" w:space="0" w:color="auto"/>
              <w:right w:val="single" w:sz="4" w:space="0" w:color="auto"/>
            </w:tcBorders>
            <w:vAlign w:val="center"/>
          </w:tcPr>
          <w:p w:rsidR="007B62E7" w:rsidRPr="0055267B">
            <w:pPr>
              <w:pStyle w:val="NormalWeb"/>
              <w:adjustRightInd w:val="0"/>
              <w:snapToGrid w:val="0"/>
              <w:spacing w:before="0" w:beforeAutospacing="0" w:after="0" w:afterAutospacing="0"/>
              <w:jc w:val="center"/>
              <w:rPr>
                <w:rFonts w:asciiTheme="minorEastAsia" w:eastAsiaTheme="minorEastAsia" w:hAnsiTheme="minorEastAsia" w:cs="仿宋"/>
                <w:color w:val="000000"/>
                <w:szCs w:val="24"/>
              </w:rPr>
            </w:pPr>
            <w:r w:rsidRPr="0055267B">
              <w:rPr>
                <w:rFonts w:asciiTheme="minorEastAsia" w:eastAsiaTheme="minorEastAsia" w:hAnsiTheme="minorEastAsia" w:cs="仿宋" w:hint="eastAsia"/>
                <w:color w:val="000000"/>
                <w:szCs w:val="24"/>
              </w:rPr>
              <w:t>TYGC90D2406C</w:t>
            </w:r>
          </w:p>
        </w:tc>
        <w:tc>
          <w:tcPr>
            <w:tcW w:w="992" w:type="dxa"/>
            <w:gridSpan w:val="2"/>
            <w:tcBorders>
              <w:top w:val="single" w:sz="4" w:space="0" w:color="auto"/>
              <w:left w:val="single" w:sz="4" w:space="0" w:color="auto"/>
              <w:bottom w:val="single" w:sz="4" w:space="0" w:color="auto"/>
              <w:right w:val="single" w:sz="4" w:space="0" w:color="auto"/>
            </w:tcBorders>
            <w:vAlign w:val="center"/>
          </w:tcPr>
          <w:p w:rsidR="007B62E7" w:rsidRPr="0055267B">
            <w:pPr>
              <w:pStyle w:val="NormalWeb"/>
              <w:adjustRightInd w:val="0"/>
              <w:snapToGrid w:val="0"/>
              <w:spacing w:before="0" w:beforeAutospacing="0" w:after="0" w:afterAutospacing="0"/>
              <w:jc w:val="center"/>
              <w:rPr>
                <w:rFonts w:asciiTheme="minorEastAsia" w:eastAsiaTheme="minorEastAsia" w:hAnsiTheme="minorEastAsia" w:cs="仿宋"/>
                <w:color w:val="000000"/>
                <w:szCs w:val="24"/>
              </w:rPr>
            </w:pPr>
            <w:r w:rsidRPr="0055267B">
              <w:rPr>
                <w:rFonts w:asciiTheme="minorEastAsia" w:eastAsiaTheme="minorEastAsia" w:hAnsiTheme="minorEastAsia" w:cs="仿宋" w:hint="eastAsia"/>
                <w:color w:val="000000"/>
                <w:szCs w:val="24"/>
              </w:rPr>
              <w:t>1.045661</w:t>
            </w:r>
          </w:p>
        </w:tc>
        <w:tc>
          <w:tcPr>
            <w:tcW w:w="992" w:type="dxa"/>
            <w:tcBorders>
              <w:top w:val="single" w:sz="4" w:space="0" w:color="auto"/>
              <w:left w:val="single" w:sz="4" w:space="0" w:color="auto"/>
              <w:bottom w:val="single" w:sz="4" w:space="0" w:color="auto"/>
              <w:right w:val="single" w:sz="4" w:space="0" w:color="auto"/>
            </w:tcBorders>
            <w:vAlign w:val="center"/>
          </w:tcPr>
          <w:p w:rsidR="007B62E7" w:rsidRPr="0055267B">
            <w:pPr>
              <w:pStyle w:val="NormalWeb"/>
              <w:adjustRightInd w:val="0"/>
              <w:snapToGrid w:val="0"/>
              <w:spacing w:before="0" w:beforeAutospacing="0" w:after="0" w:afterAutospacing="0"/>
              <w:jc w:val="center"/>
              <w:rPr>
                <w:rFonts w:asciiTheme="minorEastAsia" w:eastAsiaTheme="minorEastAsia" w:hAnsiTheme="minorEastAsia" w:cs="仿宋"/>
                <w:color w:val="000000"/>
                <w:szCs w:val="24"/>
              </w:rPr>
            </w:pPr>
            <w:r w:rsidRPr="0055267B">
              <w:rPr>
                <w:rFonts w:asciiTheme="minorEastAsia" w:eastAsiaTheme="minorEastAsia" w:hAnsiTheme="minorEastAsia" w:cs="仿宋" w:hint="eastAsia"/>
                <w:color w:val="000000"/>
                <w:szCs w:val="24"/>
              </w:rPr>
              <w:t>1.045661</w:t>
            </w:r>
          </w:p>
        </w:tc>
        <w:tc>
          <w:tcPr>
            <w:tcW w:w="3321" w:type="dxa"/>
            <w:tcBorders>
              <w:top w:val="single" w:sz="4" w:space="0" w:color="auto"/>
              <w:left w:val="single" w:sz="4" w:space="0" w:color="auto"/>
              <w:bottom w:val="single" w:sz="4" w:space="0" w:color="auto"/>
              <w:right w:val="single" w:sz="4" w:space="0" w:color="auto"/>
            </w:tcBorders>
            <w:vAlign w:val="center"/>
          </w:tcPr>
          <w:p w:rsidR="007B62E7" w:rsidRPr="0055267B">
            <w:pPr>
              <w:pStyle w:val="NormalWeb"/>
              <w:adjustRightInd w:val="0"/>
              <w:snapToGrid w:val="0"/>
              <w:spacing w:before="0" w:beforeAutospacing="0" w:after="0" w:afterAutospacing="0"/>
              <w:jc w:val="center"/>
              <w:rPr>
                <w:rFonts w:asciiTheme="minorEastAsia" w:eastAsiaTheme="minorEastAsia" w:hAnsiTheme="minorEastAsia" w:cs="仿宋"/>
                <w:color w:val="000000"/>
                <w:szCs w:val="24"/>
              </w:rPr>
            </w:pPr>
            <w:r w:rsidRPr="0055267B">
              <w:rPr>
                <w:rFonts w:asciiTheme="minorEastAsia" w:eastAsiaTheme="minorEastAsia" w:hAnsiTheme="minorEastAsia" w:cs="仿宋" w:hint="eastAsia"/>
                <w:color w:val="000000"/>
                <w:szCs w:val="24"/>
              </w:rPr>
              <w:t>391,051,498.78</w:t>
            </w:r>
          </w:p>
        </w:tc>
      </w:tr>
      <w:tr>
        <w:tblPrEx>
          <w:tblW w:w="9128" w:type="dxa"/>
          <w:tblLayout w:type="fixed"/>
          <w:tblLook w:val="04A0"/>
        </w:tblPrEx>
        <w:trPr>
          <w:trHeight w:val="23"/>
        </w:trPr>
        <w:tc>
          <w:tcPr>
            <w:tcW w:w="2405" w:type="dxa"/>
            <w:tcBorders>
              <w:top w:val="single" w:sz="4" w:space="0" w:color="auto"/>
              <w:left w:val="single" w:sz="4" w:space="0" w:color="auto"/>
              <w:bottom w:val="single" w:sz="4" w:space="0" w:color="auto"/>
              <w:right w:val="single" w:sz="4" w:space="0" w:color="auto"/>
            </w:tcBorders>
            <w:vAlign w:val="center"/>
          </w:tcPr>
          <w:p w:rsidR="007B62E7" w:rsidRPr="0055267B">
            <w:pPr>
              <w:pStyle w:val="NormalWeb"/>
              <w:adjustRightInd w:val="0"/>
              <w:snapToGrid w:val="0"/>
              <w:spacing w:before="0" w:beforeAutospacing="0" w:after="0" w:afterAutospacing="0"/>
              <w:jc w:val="center"/>
              <w:rPr>
                <w:rFonts w:asciiTheme="minorEastAsia" w:eastAsiaTheme="minorEastAsia" w:hAnsiTheme="minorEastAsia" w:cs="仿宋"/>
                <w:color w:val="000000"/>
                <w:szCs w:val="24"/>
              </w:rPr>
            </w:pPr>
            <w:r w:rsidRPr="0055267B">
              <w:rPr>
                <w:rFonts w:asciiTheme="minorEastAsia" w:eastAsiaTheme="minorEastAsia" w:hAnsiTheme="minorEastAsia" w:cs="仿宋" w:hint="eastAsia"/>
                <w:color w:val="000000"/>
                <w:szCs w:val="24"/>
              </w:rPr>
              <w:t>添益90天持有期2期D款</w:t>
            </w:r>
          </w:p>
        </w:tc>
        <w:tc>
          <w:tcPr>
            <w:tcW w:w="1418" w:type="dxa"/>
            <w:tcBorders>
              <w:top w:val="single" w:sz="4" w:space="0" w:color="auto"/>
              <w:left w:val="single" w:sz="4" w:space="0" w:color="auto"/>
              <w:bottom w:val="single" w:sz="4" w:space="0" w:color="auto"/>
              <w:right w:val="single" w:sz="4" w:space="0" w:color="auto"/>
            </w:tcBorders>
            <w:vAlign w:val="center"/>
          </w:tcPr>
          <w:p w:rsidR="007B62E7" w:rsidRPr="0055267B">
            <w:pPr>
              <w:pStyle w:val="NormalWeb"/>
              <w:adjustRightInd w:val="0"/>
              <w:snapToGrid w:val="0"/>
              <w:spacing w:before="0" w:beforeAutospacing="0" w:after="0" w:afterAutospacing="0"/>
              <w:jc w:val="center"/>
              <w:rPr>
                <w:rFonts w:asciiTheme="minorEastAsia" w:eastAsiaTheme="minorEastAsia" w:hAnsiTheme="minorEastAsia" w:cs="仿宋"/>
                <w:color w:val="000000"/>
                <w:szCs w:val="24"/>
              </w:rPr>
            </w:pPr>
            <w:r w:rsidRPr="0055267B">
              <w:rPr>
                <w:rFonts w:asciiTheme="minorEastAsia" w:eastAsiaTheme="minorEastAsia" w:hAnsiTheme="minorEastAsia" w:cs="仿宋" w:hint="eastAsia"/>
                <w:color w:val="000000"/>
                <w:szCs w:val="24"/>
              </w:rPr>
              <w:t>TYGC90D2406D</w:t>
            </w:r>
          </w:p>
        </w:tc>
        <w:tc>
          <w:tcPr>
            <w:tcW w:w="992" w:type="dxa"/>
            <w:gridSpan w:val="2"/>
            <w:tcBorders>
              <w:top w:val="single" w:sz="4" w:space="0" w:color="auto"/>
              <w:left w:val="single" w:sz="4" w:space="0" w:color="auto"/>
              <w:bottom w:val="single" w:sz="4" w:space="0" w:color="auto"/>
              <w:right w:val="single" w:sz="4" w:space="0" w:color="auto"/>
            </w:tcBorders>
            <w:vAlign w:val="center"/>
          </w:tcPr>
          <w:p w:rsidR="007B62E7" w:rsidRPr="0055267B">
            <w:pPr>
              <w:pStyle w:val="NormalWeb"/>
              <w:adjustRightInd w:val="0"/>
              <w:snapToGrid w:val="0"/>
              <w:spacing w:before="0" w:beforeAutospacing="0" w:after="0" w:afterAutospacing="0"/>
              <w:jc w:val="center"/>
              <w:rPr>
                <w:rFonts w:asciiTheme="minorEastAsia" w:eastAsiaTheme="minorEastAsia" w:hAnsiTheme="minorEastAsia" w:cs="仿宋"/>
                <w:color w:val="000000"/>
                <w:szCs w:val="24"/>
              </w:rPr>
            </w:pPr>
            <w:r w:rsidRPr="0055267B">
              <w:rPr>
                <w:rFonts w:asciiTheme="minorEastAsia" w:eastAsiaTheme="minorEastAsia" w:hAnsiTheme="minorEastAsia" w:cs="仿宋" w:hint="eastAsia"/>
                <w:color w:val="000000"/>
                <w:szCs w:val="24"/>
              </w:rPr>
              <w:t>1.044127</w:t>
            </w:r>
          </w:p>
        </w:tc>
        <w:tc>
          <w:tcPr>
            <w:tcW w:w="992" w:type="dxa"/>
            <w:tcBorders>
              <w:top w:val="single" w:sz="4" w:space="0" w:color="auto"/>
              <w:left w:val="single" w:sz="4" w:space="0" w:color="auto"/>
              <w:bottom w:val="single" w:sz="4" w:space="0" w:color="auto"/>
              <w:right w:val="single" w:sz="4" w:space="0" w:color="auto"/>
            </w:tcBorders>
            <w:vAlign w:val="center"/>
          </w:tcPr>
          <w:p w:rsidR="007B62E7" w:rsidRPr="0055267B">
            <w:pPr>
              <w:pStyle w:val="NormalWeb"/>
              <w:adjustRightInd w:val="0"/>
              <w:snapToGrid w:val="0"/>
              <w:spacing w:before="0" w:beforeAutospacing="0" w:after="0" w:afterAutospacing="0"/>
              <w:jc w:val="center"/>
              <w:rPr>
                <w:rFonts w:asciiTheme="minorEastAsia" w:eastAsiaTheme="minorEastAsia" w:hAnsiTheme="minorEastAsia" w:cs="仿宋"/>
                <w:color w:val="000000"/>
                <w:szCs w:val="24"/>
              </w:rPr>
            </w:pPr>
            <w:r w:rsidRPr="0055267B">
              <w:rPr>
                <w:rFonts w:asciiTheme="minorEastAsia" w:eastAsiaTheme="minorEastAsia" w:hAnsiTheme="minorEastAsia" w:cs="仿宋" w:hint="eastAsia"/>
                <w:color w:val="000000"/>
                <w:szCs w:val="24"/>
              </w:rPr>
              <w:t>1.044127</w:t>
            </w:r>
          </w:p>
        </w:tc>
        <w:tc>
          <w:tcPr>
            <w:tcW w:w="3321" w:type="dxa"/>
            <w:tcBorders>
              <w:top w:val="single" w:sz="4" w:space="0" w:color="auto"/>
              <w:left w:val="single" w:sz="4" w:space="0" w:color="auto"/>
              <w:bottom w:val="single" w:sz="4" w:space="0" w:color="auto"/>
              <w:right w:val="single" w:sz="4" w:space="0" w:color="auto"/>
            </w:tcBorders>
            <w:vAlign w:val="center"/>
          </w:tcPr>
          <w:p w:rsidR="007B62E7" w:rsidRPr="0055267B">
            <w:pPr>
              <w:pStyle w:val="NormalWeb"/>
              <w:adjustRightInd w:val="0"/>
              <w:snapToGrid w:val="0"/>
              <w:spacing w:before="0" w:beforeAutospacing="0" w:after="0" w:afterAutospacing="0"/>
              <w:jc w:val="center"/>
              <w:rPr>
                <w:rFonts w:asciiTheme="minorEastAsia" w:eastAsiaTheme="minorEastAsia" w:hAnsiTheme="minorEastAsia" w:cs="仿宋"/>
                <w:color w:val="000000"/>
                <w:szCs w:val="24"/>
              </w:rPr>
            </w:pPr>
            <w:r w:rsidRPr="0055267B">
              <w:rPr>
                <w:rFonts w:asciiTheme="minorEastAsia" w:eastAsiaTheme="minorEastAsia" w:hAnsiTheme="minorEastAsia" w:cs="仿宋" w:hint="eastAsia"/>
                <w:color w:val="000000"/>
                <w:szCs w:val="24"/>
              </w:rPr>
              <w:t>1,027,928,350.08</w:t>
            </w:r>
          </w:p>
        </w:tc>
      </w:tr>
      <w:tr>
        <w:tblPrEx>
          <w:tblW w:w="9128" w:type="dxa"/>
          <w:tblLayout w:type="fixed"/>
          <w:tblLook w:val="04A0"/>
        </w:tblPrEx>
        <w:trPr>
          <w:trHeight w:val="23"/>
        </w:trPr>
        <w:tc>
          <w:tcPr>
            <w:tcW w:w="2405" w:type="dxa"/>
            <w:tcBorders>
              <w:top w:val="single" w:sz="4" w:space="0" w:color="auto"/>
              <w:left w:val="single" w:sz="4" w:space="0" w:color="auto"/>
              <w:bottom w:val="single" w:sz="4" w:space="0" w:color="auto"/>
              <w:right w:val="single" w:sz="4" w:space="0" w:color="auto"/>
            </w:tcBorders>
            <w:vAlign w:val="center"/>
          </w:tcPr>
          <w:p w:rsidR="007B62E7" w:rsidRPr="0055267B">
            <w:pPr>
              <w:pStyle w:val="NormalWeb"/>
              <w:adjustRightInd w:val="0"/>
              <w:snapToGrid w:val="0"/>
              <w:spacing w:before="0" w:beforeAutospacing="0" w:after="0" w:afterAutospacing="0"/>
              <w:jc w:val="center"/>
              <w:rPr>
                <w:rFonts w:asciiTheme="minorEastAsia" w:eastAsiaTheme="minorEastAsia" w:hAnsiTheme="minorEastAsia" w:cs="仿宋"/>
                <w:color w:val="000000"/>
                <w:szCs w:val="24"/>
              </w:rPr>
            </w:pPr>
            <w:r w:rsidRPr="0055267B">
              <w:rPr>
                <w:rFonts w:asciiTheme="minorEastAsia" w:eastAsiaTheme="minorEastAsia" w:hAnsiTheme="minorEastAsia" w:cs="仿宋" w:hint="eastAsia"/>
                <w:color w:val="000000"/>
                <w:szCs w:val="24"/>
              </w:rPr>
              <w:t>添益90天持有期2期P款</w:t>
            </w:r>
          </w:p>
        </w:tc>
        <w:tc>
          <w:tcPr>
            <w:tcW w:w="1418" w:type="dxa"/>
            <w:tcBorders>
              <w:top w:val="single" w:sz="4" w:space="0" w:color="auto"/>
              <w:left w:val="single" w:sz="4" w:space="0" w:color="auto"/>
              <w:bottom w:val="single" w:sz="4" w:space="0" w:color="auto"/>
              <w:right w:val="single" w:sz="4" w:space="0" w:color="auto"/>
            </w:tcBorders>
            <w:vAlign w:val="center"/>
          </w:tcPr>
          <w:p w:rsidR="007B62E7" w:rsidRPr="0055267B">
            <w:pPr>
              <w:pStyle w:val="NormalWeb"/>
              <w:adjustRightInd w:val="0"/>
              <w:snapToGrid w:val="0"/>
              <w:spacing w:before="0" w:beforeAutospacing="0" w:after="0" w:afterAutospacing="0"/>
              <w:jc w:val="center"/>
              <w:rPr>
                <w:rFonts w:asciiTheme="minorEastAsia" w:eastAsiaTheme="minorEastAsia" w:hAnsiTheme="minorEastAsia" w:cs="仿宋"/>
                <w:color w:val="000000"/>
                <w:szCs w:val="24"/>
              </w:rPr>
            </w:pPr>
            <w:r w:rsidRPr="0055267B">
              <w:rPr>
                <w:rFonts w:asciiTheme="minorEastAsia" w:eastAsiaTheme="minorEastAsia" w:hAnsiTheme="minorEastAsia" w:cs="仿宋" w:hint="eastAsia"/>
                <w:color w:val="000000"/>
                <w:szCs w:val="24"/>
              </w:rPr>
              <w:t>TYGC90D2406P</w:t>
            </w:r>
          </w:p>
        </w:tc>
        <w:tc>
          <w:tcPr>
            <w:tcW w:w="992" w:type="dxa"/>
            <w:gridSpan w:val="2"/>
            <w:tcBorders>
              <w:top w:val="single" w:sz="4" w:space="0" w:color="auto"/>
              <w:left w:val="single" w:sz="4" w:space="0" w:color="auto"/>
              <w:bottom w:val="single" w:sz="4" w:space="0" w:color="auto"/>
              <w:right w:val="single" w:sz="4" w:space="0" w:color="auto"/>
            </w:tcBorders>
            <w:vAlign w:val="center"/>
          </w:tcPr>
          <w:p w:rsidR="007B62E7" w:rsidRPr="0055267B">
            <w:pPr>
              <w:pStyle w:val="NormalWeb"/>
              <w:adjustRightInd w:val="0"/>
              <w:snapToGrid w:val="0"/>
              <w:spacing w:before="0" w:beforeAutospacing="0" w:after="0" w:afterAutospacing="0"/>
              <w:jc w:val="center"/>
              <w:rPr>
                <w:rFonts w:asciiTheme="minorEastAsia" w:eastAsiaTheme="minorEastAsia" w:hAnsiTheme="minorEastAsia" w:cs="仿宋"/>
                <w:color w:val="000000"/>
                <w:szCs w:val="24"/>
              </w:rPr>
            </w:pPr>
            <w:r w:rsidRPr="0055267B">
              <w:rPr>
                <w:rFonts w:asciiTheme="minorEastAsia" w:eastAsiaTheme="minorEastAsia" w:hAnsiTheme="minorEastAsia" w:cs="仿宋" w:hint="eastAsia"/>
                <w:color w:val="000000"/>
                <w:szCs w:val="24"/>
              </w:rPr>
              <w:t>1.046337</w:t>
            </w:r>
          </w:p>
        </w:tc>
        <w:tc>
          <w:tcPr>
            <w:tcW w:w="992" w:type="dxa"/>
            <w:tcBorders>
              <w:top w:val="single" w:sz="4" w:space="0" w:color="auto"/>
              <w:left w:val="single" w:sz="4" w:space="0" w:color="auto"/>
              <w:bottom w:val="single" w:sz="4" w:space="0" w:color="auto"/>
              <w:right w:val="single" w:sz="4" w:space="0" w:color="auto"/>
            </w:tcBorders>
            <w:vAlign w:val="center"/>
          </w:tcPr>
          <w:p w:rsidR="007B62E7" w:rsidRPr="0055267B">
            <w:pPr>
              <w:pStyle w:val="NormalWeb"/>
              <w:adjustRightInd w:val="0"/>
              <w:snapToGrid w:val="0"/>
              <w:spacing w:before="0" w:beforeAutospacing="0" w:after="0" w:afterAutospacing="0"/>
              <w:jc w:val="center"/>
              <w:rPr>
                <w:rFonts w:asciiTheme="minorEastAsia" w:eastAsiaTheme="minorEastAsia" w:hAnsiTheme="minorEastAsia" w:cs="仿宋"/>
                <w:color w:val="000000"/>
                <w:szCs w:val="24"/>
              </w:rPr>
            </w:pPr>
            <w:r w:rsidRPr="0055267B">
              <w:rPr>
                <w:rFonts w:asciiTheme="minorEastAsia" w:eastAsiaTheme="minorEastAsia" w:hAnsiTheme="minorEastAsia" w:cs="仿宋" w:hint="eastAsia"/>
                <w:color w:val="000000"/>
                <w:szCs w:val="24"/>
              </w:rPr>
              <w:t>1.046337</w:t>
            </w:r>
          </w:p>
        </w:tc>
        <w:tc>
          <w:tcPr>
            <w:tcW w:w="3321" w:type="dxa"/>
            <w:tcBorders>
              <w:top w:val="single" w:sz="4" w:space="0" w:color="auto"/>
              <w:left w:val="single" w:sz="4" w:space="0" w:color="auto"/>
              <w:bottom w:val="single" w:sz="4" w:space="0" w:color="auto"/>
              <w:right w:val="single" w:sz="4" w:space="0" w:color="auto"/>
            </w:tcBorders>
            <w:vAlign w:val="center"/>
          </w:tcPr>
          <w:p w:rsidR="007B62E7" w:rsidRPr="0055267B">
            <w:pPr>
              <w:pStyle w:val="NormalWeb"/>
              <w:adjustRightInd w:val="0"/>
              <w:snapToGrid w:val="0"/>
              <w:spacing w:before="0" w:beforeAutospacing="0" w:after="0" w:afterAutospacing="0"/>
              <w:jc w:val="center"/>
              <w:rPr>
                <w:rFonts w:asciiTheme="minorEastAsia" w:eastAsiaTheme="minorEastAsia" w:hAnsiTheme="minorEastAsia" w:cs="仿宋"/>
                <w:color w:val="000000"/>
                <w:szCs w:val="24"/>
              </w:rPr>
            </w:pPr>
            <w:r w:rsidRPr="0055267B">
              <w:rPr>
                <w:rFonts w:asciiTheme="minorEastAsia" w:eastAsiaTheme="minorEastAsia" w:hAnsiTheme="minorEastAsia" w:cs="仿宋" w:hint="eastAsia"/>
                <w:color w:val="000000"/>
                <w:szCs w:val="24"/>
              </w:rPr>
              <w:t>3,081,923,272.48</w:t>
            </w:r>
          </w:p>
        </w:tc>
      </w:tr>
      <w:tr>
        <w:tblPrEx>
          <w:tblW w:w="9128" w:type="dxa"/>
          <w:tblLayout w:type="fixed"/>
          <w:tblLook w:val="04A0"/>
        </w:tblPrEx>
        <w:trPr>
          <w:trHeight w:val="23"/>
        </w:trPr>
        <w:tc>
          <w:tcPr>
            <w:tcW w:w="2405" w:type="dxa"/>
            <w:tcBorders>
              <w:top w:val="single" w:sz="4" w:space="0" w:color="auto"/>
              <w:left w:val="single" w:sz="4" w:space="0" w:color="auto"/>
              <w:bottom w:val="single" w:sz="4" w:space="0" w:color="auto"/>
              <w:right w:val="single" w:sz="4" w:space="0" w:color="auto"/>
            </w:tcBorders>
            <w:vAlign w:val="center"/>
          </w:tcPr>
          <w:p w:rsidR="007B62E7" w:rsidRPr="0055267B">
            <w:pPr>
              <w:pStyle w:val="NormalWeb"/>
              <w:adjustRightInd w:val="0"/>
              <w:snapToGrid w:val="0"/>
              <w:spacing w:before="0" w:beforeAutospacing="0" w:after="0" w:afterAutospacing="0"/>
              <w:jc w:val="center"/>
              <w:rPr>
                <w:rFonts w:asciiTheme="minorEastAsia" w:eastAsiaTheme="minorEastAsia" w:hAnsiTheme="minorEastAsia" w:cs="仿宋"/>
                <w:color w:val="000000"/>
                <w:szCs w:val="24"/>
              </w:rPr>
            </w:pPr>
            <w:r w:rsidRPr="0055267B">
              <w:rPr>
                <w:rFonts w:asciiTheme="minorEastAsia" w:eastAsiaTheme="minorEastAsia" w:hAnsiTheme="minorEastAsia" w:cs="仿宋" w:hint="eastAsia"/>
                <w:color w:val="000000"/>
                <w:szCs w:val="24"/>
              </w:rPr>
              <w:t>添益90天持有期2期W款</w:t>
            </w:r>
          </w:p>
        </w:tc>
        <w:tc>
          <w:tcPr>
            <w:tcW w:w="1418" w:type="dxa"/>
            <w:tcBorders>
              <w:top w:val="single" w:sz="4" w:space="0" w:color="auto"/>
              <w:left w:val="single" w:sz="4" w:space="0" w:color="auto"/>
              <w:bottom w:val="single" w:sz="4" w:space="0" w:color="auto"/>
              <w:right w:val="single" w:sz="4" w:space="0" w:color="auto"/>
            </w:tcBorders>
            <w:vAlign w:val="center"/>
          </w:tcPr>
          <w:p w:rsidR="007B62E7" w:rsidRPr="0055267B">
            <w:pPr>
              <w:pStyle w:val="NormalWeb"/>
              <w:adjustRightInd w:val="0"/>
              <w:snapToGrid w:val="0"/>
              <w:spacing w:before="0" w:beforeAutospacing="0" w:after="0" w:afterAutospacing="0"/>
              <w:jc w:val="center"/>
              <w:rPr>
                <w:rFonts w:asciiTheme="minorEastAsia" w:eastAsiaTheme="minorEastAsia" w:hAnsiTheme="minorEastAsia" w:cs="仿宋"/>
                <w:color w:val="000000"/>
                <w:szCs w:val="24"/>
              </w:rPr>
            </w:pPr>
            <w:r w:rsidRPr="0055267B">
              <w:rPr>
                <w:rFonts w:asciiTheme="minorEastAsia" w:eastAsiaTheme="minorEastAsia" w:hAnsiTheme="minorEastAsia" w:cs="仿宋" w:hint="eastAsia"/>
                <w:color w:val="000000"/>
                <w:szCs w:val="24"/>
              </w:rPr>
              <w:t>TYGC90D2406W</w:t>
            </w:r>
          </w:p>
        </w:tc>
        <w:tc>
          <w:tcPr>
            <w:tcW w:w="992" w:type="dxa"/>
            <w:gridSpan w:val="2"/>
            <w:tcBorders>
              <w:top w:val="single" w:sz="4" w:space="0" w:color="auto"/>
              <w:left w:val="single" w:sz="4" w:space="0" w:color="auto"/>
              <w:bottom w:val="single" w:sz="4" w:space="0" w:color="auto"/>
              <w:right w:val="single" w:sz="4" w:space="0" w:color="auto"/>
            </w:tcBorders>
            <w:vAlign w:val="center"/>
          </w:tcPr>
          <w:p w:rsidR="007B62E7" w:rsidRPr="0055267B">
            <w:pPr>
              <w:pStyle w:val="NormalWeb"/>
              <w:adjustRightInd w:val="0"/>
              <w:snapToGrid w:val="0"/>
              <w:spacing w:before="0" w:beforeAutospacing="0" w:after="0" w:afterAutospacing="0"/>
              <w:jc w:val="center"/>
              <w:rPr>
                <w:rFonts w:asciiTheme="minorEastAsia" w:eastAsiaTheme="minorEastAsia" w:hAnsiTheme="minorEastAsia" w:cs="仿宋"/>
                <w:color w:val="000000"/>
                <w:szCs w:val="24"/>
              </w:rPr>
            </w:pPr>
            <w:r w:rsidRPr="0055267B">
              <w:rPr>
                <w:rFonts w:asciiTheme="minorEastAsia" w:eastAsiaTheme="minorEastAsia" w:hAnsiTheme="minorEastAsia" w:cs="仿宋" w:hint="eastAsia"/>
                <w:color w:val="000000"/>
                <w:szCs w:val="24"/>
              </w:rPr>
              <w:t>1.043057</w:t>
            </w:r>
          </w:p>
        </w:tc>
        <w:tc>
          <w:tcPr>
            <w:tcW w:w="992" w:type="dxa"/>
            <w:tcBorders>
              <w:top w:val="single" w:sz="4" w:space="0" w:color="auto"/>
              <w:left w:val="single" w:sz="4" w:space="0" w:color="auto"/>
              <w:bottom w:val="single" w:sz="4" w:space="0" w:color="auto"/>
              <w:right w:val="single" w:sz="4" w:space="0" w:color="auto"/>
            </w:tcBorders>
            <w:vAlign w:val="center"/>
          </w:tcPr>
          <w:p w:rsidR="007B62E7" w:rsidRPr="0055267B">
            <w:pPr>
              <w:pStyle w:val="NormalWeb"/>
              <w:adjustRightInd w:val="0"/>
              <w:snapToGrid w:val="0"/>
              <w:spacing w:before="0" w:beforeAutospacing="0" w:after="0" w:afterAutospacing="0"/>
              <w:jc w:val="center"/>
              <w:rPr>
                <w:rFonts w:asciiTheme="minorEastAsia" w:eastAsiaTheme="minorEastAsia" w:hAnsiTheme="minorEastAsia" w:cs="仿宋"/>
                <w:color w:val="000000"/>
                <w:szCs w:val="24"/>
              </w:rPr>
            </w:pPr>
            <w:r w:rsidRPr="0055267B">
              <w:rPr>
                <w:rFonts w:asciiTheme="minorEastAsia" w:eastAsiaTheme="minorEastAsia" w:hAnsiTheme="minorEastAsia" w:cs="仿宋" w:hint="eastAsia"/>
                <w:color w:val="000000"/>
                <w:szCs w:val="24"/>
              </w:rPr>
              <w:t>1.043057</w:t>
            </w:r>
          </w:p>
        </w:tc>
        <w:tc>
          <w:tcPr>
            <w:tcW w:w="3321" w:type="dxa"/>
            <w:tcBorders>
              <w:top w:val="single" w:sz="4" w:space="0" w:color="auto"/>
              <w:left w:val="single" w:sz="4" w:space="0" w:color="auto"/>
              <w:bottom w:val="single" w:sz="4" w:space="0" w:color="auto"/>
              <w:right w:val="single" w:sz="4" w:space="0" w:color="auto"/>
            </w:tcBorders>
            <w:vAlign w:val="center"/>
          </w:tcPr>
          <w:p w:rsidR="007B62E7" w:rsidRPr="0055267B">
            <w:pPr>
              <w:pStyle w:val="NormalWeb"/>
              <w:adjustRightInd w:val="0"/>
              <w:snapToGrid w:val="0"/>
              <w:spacing w:before="0" w:beforeAutospacing="0" w:after="0" w:afterAutospacing="0"/>
              <w:jc w:val="center"/>
              <w:rPr>
                <w:rFonts w:asciiTheme="minorEastAsia" w:eastAsiaTheme="minorEastAsia" w:hAnsiTheme="minorEastAsia" w:cs="仿宋"/>
                <w:color w:val="000000"/>
                <w:szCs w:val="24"/>
              </w:rPr>
            </w:pPr>
            <w:r w:rsidRPr="0055267B">
              <w:rPr>
                <w:rFonts w:asciiTheme="minorEastAsia" w:eastAsiaTheme="minorEastAsia" w:hAnsiTheme="minorEastAsia" w:cs="仿宋" w:hint="eastAsia"/>
                <w:color w:val="000000"/>
                <w:szCs w:val="24"/>
              </w:rPr>
              <w:t>15,923,142.76</w:t>
            </w:r>
          </w:p>
        </w:tc>
      </w:tr>
    </w:tbl>
    <w:p w:rsidR="007B62E7" w:rsidRPr="0055267B">
      <w:pPr>
        <w:adjustRightInd w:val="0"/>
        <w:snapToGrid w:val="0"/>
        <w:spacing w:line="440" w:lineRule="exact"/>
        <w:outlineLvl w:val="2"/>
        <w:rPr>
          <w:rFonts w:asciiTheme="minorEastAsia" w:eastAsiaTheme="minorEastAsia" w:hAnsiTheme="minorEastAsia" w:cs="仿宋"/>
          <w:b/>
          <w:sz w:val="24"/>
        </w:rPr>
      </w:pPr>
      <w:bookmarkStart w:id="7" w:name="_Toc155677067"/>
      <w:r w:rsidRPr="0055267B">
        <w:rPr>
          <w:rFonts w:asciiTheme="minorEastAsia" w:eastAsiaTheme="minorEastAsia" w:hAnsiTheme="minorEastAsia" w:cs="仿宋" w:hint="eastAsia"/>
          <w:b/>
          <w:sz w:val="24"/>
        </w:rPr>
        <w:t>3.</w:t>
      </w:r>
      <w:r w:rsidRPr="0055267B">
        <w:rPr>
          <w:rFonts w:asciiTheme="minorEastAsia" w:eastAsiaTheme="minorEastAsia" w:hAnsiTheme="minorEastAsia" w:cs="仿宋"/>
          <w:b/>
          <w:sz w:val="24"/>
        </w:rPr>
        <w:t>2</w:t>
      </w:r>
      <w:r w:rsidRPr="0055267B">
        <w:rPr>
          <w:rFonts w:asciiTheme="minorEastAsia" w:eastAsiaTheme="minorEastAsia" w:hAnsiTheme="minorEastAsia" w:cs="仿宋" w:hint="eastAsia"/>
          <w:b/>
          <w:sz w:val="24"/>
        </w:rPr>
        <w:t xml:space="preserve"> </w:t>
      </w:r>
      <w:bookmarkEnd w:id="7"/>
      <w:r w:rsidRPr="0055267B">
        <w:rPr>
          <w:rFonts w:asciiTheme="minorEastAsia" w:eastAsiaTheme="minorEastAsia" w:hAnsiTheme="minorEastAsia" w:cs="仿宋" w:hint="eastAsia"/>
          <w:b/>
          <w:sz w:val="24"/>
        </w:rPr>
        <w:t>产品收益表现</w:t>
      </w:r>
    </w:p>
    <w:tbl>
      <w:tblPr>
        <w:tblW w:w="91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216"/>
        <w:gridCol w:w="1390"/>
        <w:gridCol w:w="1338"/>
        <w:gridCol w:w="1362"/>
        <w:gridCol w:w="1246"/>
        <w:gridCol w:w="1569"/>
      </w:tblGrid>
      <w:tr>
        <w:tblPrEx>
          <w:tblW w:w="91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23"/>
        </w:trPr>
        <w:tc>
          <w:tcPr>
            <w:tcW w:w="2216" w:type="dxa"/>
            <w:tcBorders>
              <w:top w:val="single" w:sz="4" w:space="0" w:color="auto"/>
              <w:left w:val="single" w:sz="4" w:space="0" w:color="auto"/>
              <w:bottom w:val="single" w:sz="4" w:space="0" w:color="auto"/>
              <w:right w:val="single" w:sz="4" w:space="0" w:color="auto"/>
            </w:tcBorders>
            <w:vAlign w:val="center"/>
          </w:tcPr>
          <w:p w:rsidR="007B62E7" w:rsidRPr="0055267B">
            <w:pPr>
              <w:widowControl/>
              <w:adjustRightInd w:val="0"/>
              <w:snapToGrid w:val="0"/>
              <w:jc w:val="center"/>
              <w:rPr>
                <w:rFonts w:asciiTheme="minorEastAsia" w:eastAsiaTheme="minorEastAsia" w:hAnsiTheme="minorEastAsia" w:cs="仿宋"/>
                <w:color w:val="000000"/>
                <w:kern w:val="0"/>
                <w:sz w:val="24"/>
              </w:rPr>
            </w:pPr>
            <w:r w:rsidRPr="0055267B">
              <w:rPr>
                <w:rFonts w:asciiTheme="minorEastAsia" w:eastAsiaTheme="minorEastAsia" w:hAnsiTheme="minorEastAsia" w:cs="仿宋" w:hint="eastAsia"/>
                <w:color w:val="000000"/>
                <w:kern w:val="0"/>
                <w:sz w:val="24"/>
              </w:rPr>
              <w:t>产品名称</w:t>
            </w:r>
          </w:p>
        </w:tc>
        <w:tc>
          <w:tcPr>
            <w:tcW w:w="1390" w:type="dxa"/>
            <w:tcBorders>
              <w:top w:val="single" w:sz="4" w:space="0" w:color="auto"/>
              <w:left w:val="single" w:sz="4" w:space="0" w:color="auto"/>
              <w:bottom w:val="single" w:sz="4" w:space="0" w:color="auto"/>
              <w:right w:val="single" w:sz="4" w:space="0" w:color="auto"/>
            </w:tcBorders>
            <w:vAlign w:val="center"/>
          </w:tcPr>
          <w:p w:rsidR="007B62E7" w:rsidRPr="0055267B">
            <w:pPr>
              <w:widowControl/>
              <w:adjustRightInd w:val="0"/>
              <w:snapToGrid w:val="0"/>
              <w:jc w:val="center"/>
              <w:rPr>
                <w:rFonts w:asciiTheme="minorEastAsia" w:eastAsiaTheme="minorEastAsia" w:hAnsiTheme="minorEastAsia" w:cs="仿宋"/>
                <w:color w:val="000000"/>
                <w:kern w:val="0"/>
                <w:sz w:val="24"/>
              </w:rPr>
            </w:pPr>
            <w:r w:rsidRPr="0055267B">
              <w:rPr>
                <w:rFonts w:asciiTheme="minorEastAsia" w:eastAsiaTheme="minorEastAsia" w:hAnsiTheme="minorEastAsia" w:cs="仿宋" w:hint="eastAsia"/>
                <w:color w:val="000000"/>
                <w:kern w:val="0"/>
                <w:sz w:val="24"/>
              </w:rPr>
              <w:t>近</w:t>
            </w:r>
            <w:r w:rsidRPr="0055267B">
              <w:rPr>
                <w:rFonts w:asciiTheme="minorEastAsia" w:eastAsiaTheme="minorEastAsia" w:hAnsiTheme="minorEastAsia" w:cs="仿宋" w:hint="eastAsia"/>
                <w:color w:val="000000"/>
                <w:kern w:val="0"/>
                <w:sz w:val="24"/>
              </w:rPr>
              <w:t>一个月年化收益率</w:t>
            </w:r>
            <w:r w:rsidRPr="0055267B">
              <w:rPr>
                <w:rFonts w:asciiTheme="minorEastAsia" w:eastAsiaTheme="minorEastAsia" w:hAnsiTheme="minorEastAsia" w:cs="仿宋" w:hint="eastAsia"/>
                <w:kern w:val="0"/>
                <w:sz w:val="24"/>
              </w:rPr>
              <w:t>（%）</w:t>
            </w:r>
          </w:p>
        </w:tc>
        <w:tc>
          <w:tcPr>
            <w:tcW w:w="1338" w:type="dxa"/>
            <w:tcBorders>
              <w:top w:val="single" w:sz="4" w:space="0" w:color="auto"/>
              <w:left w:val="single" w:sz="4" w:space="0" w:color="auto"/>
              <w:bottom w:val="single" w:sz="4" w:space="0" w:color="auto"/>
              <w:right w:val="single" w:sz="4" w:space="0" w:color="auto"/>
            </w:tcBorders>
            <w:vAlign w:val="center"/>
          </w:tcPr>
          <w:p w:rsidR="007B62E7" w:rsidRPr="0055267B">
            <w:pPr>
              <w:widowControl/>
              <w:adjustRightInd w:val="0"/>
              <w:snapToGrid w:val="0"/>
              <w:jc w:val="center"/>
              <w:rPr>
                <w:rFonts w:asciiTheme="minorEastAsia" w:eastAsiaTheme="minorEastAsia" w:hAnsiTheme="minorEastAsia" w:cs="仿宋"/>
                <w:color w:val="000000"/>
                <w:kern w:val="0"/>
                <w:sz w:val="24"/>
              </w:rPr>
            </w:pPr>
            <w:r w:rsidRPr="0055267B">
              <w:rPr>
                <w:rFonts w:asciiTheme="minorEastAsia" w:eastAsiaTheme="minorEastAsia" w:hAnsiTheme="minorEastAsia" w:cs="仿宋" w:hint="eastAsia"/>
                <w:color w:val="000000"/>
                <w:kern w:val="0"/>
                <w:sz w:val="24"/>
              </w:rPr>
              <w:t>近</w:t>
            </w:r>
            <w:r w:rsidRPr="0055267B">
              <w:rPr>
                <w:rFonts w:asciiTheme="minorEastAsia" w:eastAsiaTheme="minorEastAsia" w:hAnsiTheme="minorEastAsia" w:cs="仿宋" w:hint="eastAsia"/>
                <w:color w:val="000000"/>
                <w:kern w:val="0"/>
                <w:sz w:val="24"/>
              </w:rPr>
              <w:t>三个月年化收益率</w:t>
            </w:r>
            <w:r w:rsidRPr="0055267B">
              <w:rPr>
                <w:rFonts w:asciiTheme="minorEastAsia" w:eastAsiaTheme="minorEastAsia" w:hAnsiTheme="minorEastAsia" w:cs="仿宋" w:hint="eastAsia"/>
                <w:kern w:val="0"/>
                <w:sz w:val="24"/>
              </w:rPr>
              <w:t>（%）</w:t>
            </w:r>
          </w:p>
        </w:tc>
        <w:tc>
          <w:tcPr>
            <w:tcW w:w="1362" w:type="dxa"/>
            <w:tcBorders>
              <w:top w:val="single" w:sz="4" w:space="0" w:color="auto"/>
              <w:left w:val="single" w:sz="4" w:space="0" w:color="auto"/>
              <w:bottom w:val="single" w:sz="4" w:space="0" w:color="auto"/>
              <w:right w:val="single" w:sz="4" w:space="0" w:color="auto"/>
            </w:tcBorders>
            <w:vAlign w:val="center"/>
          </w:tcPr>
          <w:p w:rsidR="007B62E7" w:rsidRPr="0055267B">
            <w:pPr>
              <w:widowControl/>
              <w:adjustRightInd w:val="0"/>
              <w:snapToGrid w:val="0"/>
              <w:jc w:val="center"/>
              <w:rPr>
                <w:rFonts w:asciiTheme="minorEastAsia" w:eastAsiaTheme="minorEastAsia" w:hAnsiTheme="minorEastAsia" w:cs="仿宋"/>
                <w:color w:val="000000"/>
                <w:kern w:val="0"/>
                <w:sz w:val="24"/>
              </w:rPr>
            </w:pPr>
            <w:r w:rsidRPr="0055267B">
              <w:rPr>
                <w:rFonts w:asciiTheme="minorEastAsia" w:eastAsiaTheme="minorEastAsia" w:hAnsiTheme="minorEastAsia" w:cs="仿宋" w:hint="eastAsia"/>
                <w:color w:val="000000"/>
                <w:kern w:val="0"/>
                <w:sz w:val="24"/>
              </w:rPr>
              <w:t>近</w:t>
            </w:r>
            <w:r w:rsidRPr="0055267B">
              <w:rPr>
                <w:rFonts w:asciiTheme="minorEastAsia" w:eastAsiaTheme="minorEastAsia" w:hAnsiTheme="minorEastAsia" w:cs="仿宋" w:hint="eastAsia"/>
                <w:color w:val="000000"/>
                <w:kern w:val="0"/>
                <w:sz w:val="24"/>
              </w:rPr>
              <w:t>六个月年化收益率</w:t>
            </w:r>
            <w:r w:rsidRPr="0055267B">
              <w:rPr>
                <w:rFonts w:asciiTheme="minorEastAsia" w:eastAsiaTheme="minorEastAsia" w:hAnsiTheme="minorEastAsia" w:cs="仿宋" w:hint="eastAsia"/>
                <w:kern w:val="0"/>
                <w:sz w:val="24"/>
              </w:rPr>
              <w:t>（%）</w:t>
            </w:r>
          </w:p>
        </w:tc>
        <w:tc>
          <w:tcPr>
            <w:tcW w:w="1246" w:type="dxa"/>
            <w:tcBorders>
              <w:top w:val="single" w:sz="4" w:space="0" w:color="auto"/>
              <w:left w:val="single" w:sz="4" w:space="0" w:color="auto"/>
              <w:bottom w:val="single" w:sz="4" w:space="0" w:color="auto"/>
              <w:right w:val="single" w:sz="4" w:space="0" w:color="auto"/>
            </w:tcBorders>
            <w:vAlign w:val="center"/>
          </w:tcPr>
          <w:p w:rsidR="007B62E7" w:rsidRPr="0055267B">
            <w:pPr>
              <w:widowControl/>
              <w:adjustRightInd w:val="0"/>
              <w:snapToGrid w:val="0"/>
              <w:jc w:val="center"/>
              <w:rPr>
                <w:rFonts w:asciiTheme="minorEastAsia" w:eastAsiaTheme="minorEastAsia" w:hAnsiTheme="minorEastAsia" w:cs="仿宋"/>
                <w:color w:val="000000"/>
                <w:kern w:val="0"/>
                <w:sz w:val="24"/>
              </w:rPr>
            </w:pPr>
            <w:r w:rsidRPr="0055267B">
              <w:rPr>
                <w:rFonts w:asciiTheme="minorEastAsia" w:eastAsiaTheme="minorEastAsia" w:hAnsiTheme="minorEastAsia" w:cs="仿宋" w:hint="eastAsia"/>
                <w:color w:val="000000"/>
                <w:kern w:val="0"/>
                <w:sz w:val="24"/>
              </w:rPr>
              <w:t>近一年年化收益率</w:t>
            </w:r>
            <w:r w:rsidRPr="0055267B">
              <w:rPr>
                <w:rFonts w:asciiTheme="minorEastAsia" w:eastAsiaTheme="minorEastAsia" w:hAnsiTheme="minorEastAsia" w:cs="仿宋" w:hint="eastAsia"/>
                <w:kern w:val="0"/>
                <w:sz w:val="24"/>
              </w:rPr>
              <w:t>（%）</w:t>
            </w:r>
          </w:p>
        </w:tc>
        <w:tc>
          <w:tcPr>
            <w:tcW w:w="1569" w:type="dxa"/>
            <w:tcBorders>
              <w:top w:val="single" w:sz="4" w:space="0" w:color="auto"/>
              <w:left w:val="single" w:sz="4" w:space="0" w:color="auto"/>
              <w:bottom w:val="single" w:sz="4" w:space="0" w:color="auto"/>
              <w:right w:val="single" w:sz="4" w:space="0" w:color="auto"/>
            </w:tcBorders>
            <w:vAlign w:val="center"/>
          </w:tcPr>
          <w:p w:rsidR="007B62E7" w:rsidRPr="0055267B">
            <w:pPr>
              <w:widowControl/>
              <w:adjustRightInd w:val="0"/>
              <w:snapToGrid w:val="0"/>
              <w:jc w:val="center"/>
              <w:rPr>
                <w:rFonts w:asciiTheme="minorEastAsia" w:eastAsiaTheme="minorEastAsia" w:hAnsiTheme="minorEastAsia"/>
              </w:rPr>
            </w:pPr>
            <w:r w:rsidRPr="0055267B">
              <w:rPr>
                <w:rFonts w:asciiTheme="minorEastAsia" w:eastAsiaTheme="minorEastAsia" w:hAnsiTheme="minorEastAsia" w:cs="仿宋" w:hint="eastAsia"/>
                <w:color w:val="000000"/>
                <w:kern w:val="0"/>
                <w:sz w:val="24"/>
              </w:rPr>
              <w:t>成立</w:t>
            </w:r>
            <w:r w:rsidRPr="0055267B">
              <w:rPr>
                <w:rFonts w:asciiTheme="minorEastAsia" w:eastAsiaTheme="minorEastAsia" w:hAnsiTheme="minorEastAsia" w:cs="仿宋" w:hint="eastAsia"/>
                <w:color w:val="000000"/>
                <w:kern w:val="0"/>
                <w:sz w:val="24"/>
              </w:rPr>
              <w:t>以来年化收益率</w:t>
            </w:r>
            <w:r w:rsidRPr="0055267B">
              <w:rPr>
                <w:rFonts w:asciiTheme="minorEastAsia" w:eastAsiaTheme="minorEastAsia" w:hAnsiTheme="minorEastAsia" w:cs="仿宋" w:hint="eastAsia"/>
                <w:kern w:val="0"/>
                <w:sz w:val="24"/>
              </w:rPr>
              <w:t>（%）</w:t>
            </w:r>
          </w:p>
        </w:tc>
      </w:tr>
      <w:tr>
        <w:tblPrEx>
          <w:tblW w:w="9121" w:type="dxa"/>
          <w:tblLayout w:type="fixed"/>
          <w:tblLook w:val="04A0"/>
        </w:tblPrEx>
        <w:trPr>
          <w:trHeight w:val="23"/>
        </w:trPr>
        <w:tc>
          <w:tcPr>
            <w:tcW w:w="2216" w:type="dxa"/>
            <w:tcBorders>
              <w:top w:val="single" w:sz="4" w:space="0" w:color="auto"/>
              <w:left w:val="single" w:sz="4" w:space="0" w:color="auto"/>
              <w:bottom w:val="single" w:sz="4" w:space="0" w:color="auto"/>
              <w:right w:val="single" w:sz="4" w:space="0" w:color="auto"/>
            </w:tcBorders>
            <w:vAlign w:val="center"/>
          </w:tcPr>
          <w:p w:rsidR="007B62E7" w:rsidRPr="0055267B">
            <w:pPr>
              <w:widowControl/>
              <w:adjustRightInd w:val="0"/>
              <w:snapToGrid w:val="0"/>
              <w:jc w:val="center"/>
              <w:rPr>
                <w:rStyle w:val="a1"/>
                <w:rFonts w:asciiTheme="minorEastAsia" w:eastAsiaTheme="minorEastAsia" w:hAnsiTheme="minorEastAsia" w:cs="仿宋"/>
                <w:sz w:val="24"/>
              </w:rPr>
            </w:pPr>
            <w:r w:rsidRPr="0055267B">
              <w:rPr>
                <w:rStyle w:val="a1"/>
                <w:rFonts w:asciiTheme="minorEastAsia" w:eastAsiaTheme="minorEastAsia" w:hAnsiTheme="minorEastAsia" w:cs="仿宋" w:hint="eastAsia"/>
                <w:sz w:val="24"/>
              </w:rPr>
              <w:t>添益90天持有期2期A款</w:t>
            </w:r>
          </w:p>
        </w:tc>
        <w:tc>
          <w:tcPr>
            <w:tcW w:w="1390" w:type="dxa"/>
            <w:tcBorders>
              <w:top w:val="single" w:sz="4" w:space="0" w:color="auto"/>
              <w:left w:val="single" w:sz="4" w:space="0" w:color="auto"/>
              <w:bottom w:val="single" w:sz="4" w:space="0" w:color="auto"/>
              <w:right w:val="single" w:sz="4" w:space="0" w:color="auto"/>
            </w:tcBorders>
            <w:vAlign w:val="center"/>
          </w:tcPr>
          <w:p w:rsidR="007B62E7" w:rsidRPr="0055267B">
            <w:pPr>
              <w:widowControl/>
              <w:adjustRightInd w:val="0"/>
              <w:snapToGrid w:val="0"/>
              <w:jc w:val="center"/>
              <w:rPr>
                <w:rFonts w:asciiTheme="minorEastAsia" w:eastAsiaTheme="minorEastAsia" w:hAnsiTheme="minorEastAsia" w:cs="仿宋"/>
                <w:sz w:val="24"/>
              </w:rPr>
            </w:pPr>
            <w:r w:rsidRPr="0055267B">
              <w:rPr>
                <w:rFonts w:asciiTheme="minorEastAsia" w:eastAsiaTheme="minorEastAsia" w:hAnsiTheme="minorEastAsia" w:cs="仿宋" w:hint="eastAsia"/>
                <w:sz w:val="24"/>
              </w:rPr>
              <w:t>1.60</w:t>
            </w:r>
          </w:p>
        </w:tc>
        <w:tc>
          <w:tcPr>
            <w:tcW w:w="1338" w:type="dxa"/>
            <w:tcBorders>
              <w:top w:val="single" w:sz="4" w:space="0" w:color="auto"/>
              <w:left w:val="single" w:sz="4" w:space="0" w:color="auto"/>
              <w:bottom w:val="single" w:sz="4" w:space="0" w:color="auto"/>
              <w:right w:val="single" w:sz="4" w:space="0" w:color="auto"/>
            </w:tcBorders>
            <w:vAlign w:val="center"/>
          </w:tcPr>
          <w:p w:rsidR="007B62E7" w:rsidRPr="0055267B">
            <w:pPr>
              <w:widowControl/>
              <w:adjustRightInd w:val="0"/>
              <w:snapToGrid w:val="0"/>
              <w:jc w:val="center"/>
              <w:rPr>
                <w:rFonts w:asciiTheme="minorEastAsia" w:eastAsiaTheme="minorEastAsia" w:hAnsiTheme="minorEastAsia" w:cs="仿宋"/>
                <w:sz w:val="24"/>
              </w:rPr>
            </w:pPr>
            <w:r w:rsidRPr="0055267B">
              <w:rPr>
                <w:rFonts w:asciiTheme="minorEastAsia" w:eastAsiaTheme="minorEastAsia" w:hAnsiTheme="minorEastAsia" w:cs="仿宋" w:hint="eastAsia"/>
                <w:sz w:val="24"/>
              </w:rPr>
              <w:t>1.87</w:t>
            </w:r>
          </w:p>
        </w:tc>
        <w:tc>
          <w:tcPr>
            <w:tcW w:w="1362" w:type="dxa"/>
            <w:tcBorders>
              <w:top w:val="single" w:sz="4" w:space="0" w:color="auto"/>
              <w:left w:val="single" w:sz="4" w:space="0" w:color="auto"/>
              <w:bottom w:val="single" w:sz="4" w:space="0" w:color="auto"/>
              <w:right w:val="single" w:sz="4" w:space="0" w:color="auto"/>
            </w:tcBorders>
            <w:vAlign w:val="center"/>
          </w:tcPr>
          <w:p w:rsidR="007B62E7" w:rsidRPr="0055267B">
            <w:pPr>
              <w:widowControl/>
              <w:adjustRightInd w:val="0"/>
              <w:snapToGrid w:val="0"/>
              <w:jc w:val="center"/>
              <w:rPr>
                <w:rFonts w:asciiTheme="minorEastAsia" w:eastAsiaTheme="minorEastAsia" w:hAnsiTheme="minorEastAsia" w:cs="仿宋"/>
                <w:sz w:val="24"/>
              </w:rPr>
            </w:pPr>
            <w:r w:rsidRPr="0055267B">
              <w:rPr>
                <w:rFonts w:asciiTheme="minorEastAsia" w:eastAsiaTheme="minorEastAsia" w:hAnsiTheme="minorEastAsia" w:cs="仿宋" w:hint="eastAsia"/>
                <w:sz w:val="24"/>
              </w:rPr>
              <w:t>2.08</w:t>
            </w:r>
          </w:p>
        </w:tc>
        <w:tc>
          <w:tcPr>
            <w:tcW w:w="1246" w:type="dxa"/>
            <w:tcBorders>
              <w:top w:val="single" w:sz="4" w:space="0" w:color="auto"/>
              <w:left w:val="single" w:sz="4" w:space="0" w:color="auto"/>
              <w:bottom w:val="single" w:sz="4" w:space="0" w:color="auto"/>
              <w:right w:val="single" w:sz="4" w:space="0" w:color="auto"/>
            </w:tcBorders>
            <w:vAlign w:val="center"/>
          </w:tcPr>
          <w:p w:rsidR="007B62E7" w:rsidRPr="0055267B">
            <w:pPr>
              <w:widowControl/>
              <w:adjustRightInd w:val="0"/>
              <w:snapToGrid w:val="0"/>
              <w:jc w:val="center"/>
              <w:rPr>
                <w:rFonts w:asciiTheme="minorEastAsia" w:eastAsiaTheme="minorEastAsia" w:hAnsiTheme="minorEastAsia" w:cs="仿宋"/>
                <w:sz w:val="24"/>
              </w:rPr>
            </w:pPr>
            <w:r w:rsidRPr="0055267B">
              <w:rPr>
                <w:rFonts w:asciiTheme="minorEastAsia" w:eastAsiaTheme="minorEastAsia" w:hAnsiTheme="minorEastAsia" w:cs="仿宋" w:hint="eastAsia"/>
                <w:sz w:val="24"/>
              </w:rPr>
              <w:t>2.01</w:t>
            </w:r>
          </w:p>
        </w:tc>
        <w:tc>
          <w:tcPr>
            <w:tcW w:w="1569" w:type="dxa"/>
            <w:tcBorders>
              <w:top w:val="single" w:sz="4" w:space="0" w:color="auto"/>
              <w:left w:val="single" w:sz="4" w:space="0" w:color="auto"/>
              <w:bottom w:val="single" w:sz="4" w:space="0" w:color="auto"/>
              <w:right w:val="single" w:sz="4" w:space="0" w:color="auto"/>
            </w:tcBorders>
            <w:vAlign w:val="center"/>
          </w:tcPr>
          <w:p w:rsidR="007B62E7" w:rsidRPr="0055267B">
            <w:pPr>
              <w:widowControl/>
              <w:adjustRightInd w:val="0"/>
              <w:snapToGrid w:val="0"/>
              <w:jc w:val="center"/>
              <w:rPr>
                <w:rFonts w:asciiTheme="minorEastAsia" w:eastAsiaTheme="minorEastAsia" w:hAnsiTheme="minorEastAsia"/>
              </w:rPr>
            </w:pPr>
            <w:r w:rsidRPr="0055267B">
              <w:rPr>
                <w:rFonts w:asciiTheme="minorEastAsia" w:eastAsiaTheme="minorEastAsia" w:hAnsiTheme="minorEastAsia" w:cs="仿宋" w:hint="eastAsia"/>
                <w:sz w:val="24"/>
              </w:rPr>
              <w:t>2.61</w:t>
            </w:r>
          </w:p>
        </w:tc>
      </w:tr>
      <w:tr>
        <w:tblPrEx>
          <w:tblW w:w="9121" w:type="dxa"/>
          <w:tblLayout w:type="fixed"/>
          <w:tblLook w:val="04A0"/>
        </w:tblPrEx>
        <w:trPr>
          <w:trHeight w:val="23"/>
        </w:trPr>
        <w:tc>
          <w:tcPr>
            <w:tcW w:w="2216" w:type="dxa"/>
            <w:tcBorders>
              <w:top w:val="single" w:sz="4" w:space="0" w:color="auto"/>
              <w:left w:val="single" w:sz="4" w:space="0" w:color="auto"/>
              <w:bottom w:val="single" w:sz="4" w:space="0" w:color="auto"/>
              <w:right w:val="single" w:sz="4" w:space="0" w:color="auto"/>
            </w:tcBorders>
            <w:vAlign w:val="center"/>
          </w:tcPr>
          <w:p w:rsidR="007B62E7" w:rsidRPr="0055267B">
            <w:pPr>
              <w:widowControl/>
              <w:adjustRightInd w:val="0"/>
              <w:snapToGrid w:val="0"/>
              <w:jc w:val="center"/>
              <w:rPr>
                <w:rStyle w:val="a1"/>
                <w:rFonts w:asciiTheme="minorEastAsia" w:eastAsiaTheme="minorEastAsia" w:hAnsiTheme="minorEastAsia" w:cs="仿宋"/>
                <w:sz w:val="24"/>
              </w:rPr>
            </w:pPr>
            <w:r w:rsidRPr="0055267B">
              <w:rPr>
                <w:rStyle w:val="a1"/>
                <w:rFonts w:asciiTheme="minorEastAsia" w:eastAsiaTheme="minorEastAsia" w:hAnsiTheme="minorEastAsia" w:cs="仿宋" w:hint="eastAsia"/>
                <w:sz w:val="24"/>
              </w:rPr>
              <w:t>添益90天持有期2期B款</w:t>
            </w:r>
          </w:p>
        </w:tc>
        <w:tc>
          <w:tcPr>
            <w:tcW w:w="1390" w:type="dxa"/>
            <w:tcBorders>
              <w:top w:val="single" w:sz="4" w:space="0" w:color="auto"/>
              <w:left w:val="single" w:sz="4" w:space="0" w:color="auto"/>
              <w:bottom w:val="single" w:sz="4" w:space="0" w:color="auto"/>
              <w:right w:val="single" w:sz="4" w:space="0" w:color="auto"/>
            </w:tcBorders>
            <w:vAlign w:val="center"/>
          </w:tcPr>
          <w:p w:rsidR="007B62E7" w:rsidRPr="0055267B">
            <w:pPr>
              <w:widowControl/>
              <w:adjustRightInd w:val="0"/>
              <w:snapToGrid w:val="0"/>
              <w:jc w:val="center"/>
              <w:rPr>
                <w:rFonts w:asciiTheme="minorEastAsia" w:eastAsiaTheme="minorEastAsia" w:hAnsiTheme="minorEastAsia" w:cs="仿宋"/>
                <w:sz w:val="24"/>
              </w:rPr>
            </w:pPr>
            <w:r w:rsidRPr="0055267B">
              <w:rPr>
                <w:rFonts w:asciiTheme="minorEastAsia" w:eastAsiaTheme="minorEastAsia" w:hAnsiTheme="minorEastAsia" w:cs="仿宋" w:hint="eastAsia"/>
                <w:sz w:val="24"/>
              </w:rPr>
              <w:t>1.70</w:t>
            </w:r>
          </w:p>
        </w:tc>
        <w:tc>
          <w:tcPr>
            <w:tcW w:w="1338" w:type="dxa"/>
            <w:tcBorders>
              <w:top w:val="single" w:sz="4" w:space="0" w:color="auto"/>
              <w:left w:val="single" w:sz="4" w:space="0" w:color="auto"/>
              <w:bottom w:val="single" w:sz="4" w:space="0" w:color="auto"/>
              <w:right w:val="single" w:sz="4" w:space="0" w:color="auto"/>
            </w:tcBorders>
            <w:vAlign w:val="center"/>
          </w:tcPr>
          <w:p w:rsidR="007B62E7" w:rsidRPr="0055267B">
            <w:pPr>
              <w:widowControl/>
              <w:adjustRightInd w:val="0"/>
              <w:snapToGrid w:val="0"/>
              <w:jc w:val="center"/>
              <w:rPr>
                <w:rFonts w:asciiTheme="minorEastAsia" w:eastAsiaTheme="minorEastAsia" w:hAnsiTheme="minorEastAsia" w:cs="仿宋"/>
                <w:sz w:val="24"/>
              </w:rPr>
            </w:pPr>
            <w:r w:rsidRPr="0055267B">
              <w:rPr>
                <w:rFonts w:asciiTheme="minorEastAsia" w:eastAsiaTheme="minorEastAsia" w:hAnsiTheme="minorEastAsia" w:cs="仿宋" w:hint="eastAsia"/>
                <w:sz w:val="24"/>
              </w:rPr>
              <w:t>1.97</w:t>
            </w:r>
          </w:p>
        </w:tc>
        <w:tc>
          <w:tcPr>
            <w:tcW w:w="1362" w:type="dxa"/>
            <w:tcBorders>
              <w:top w:val="single" w:sz="4" w:space="0" w:color="auto"/>
              <w:left w:val="single" w:sz="4" w:space="0" w:color="auto"/>
              <w:bottom w:val="single" w:sz="4" w:space="0" w:color="auto"/>
              <w:right w:val="single" w:sz="4" w:space="0" w:color="auto"/>
            </w:tcBorders>
            <w:vAlign w:val="center"/>
          </w:tcPr>
          <w:p w:rsidR="007B62E7" w:rsidRPr="0055267B">
            <w:pPr>
              <w:widowControl/>
              <w:adjustRightInd w:val="0"/>
              <w:snapToGrid w:val="0"/>
              <w:jc w:val="center"/>
              <w:rPr>
                <w:rFonts w:asciiTheme="minorEastAsia" w:eastAsiaTheme="minorEastAsia" w:hAnsiTheme="minorEastAsia" w:cs="仿宋"/>
                <w:sz w:val="24"/>
              </w:rPr>
            </w:pPr>
            <w:r w:rsidRPr="0055267B">
              <w:rPr>
                <w:rFonts w:asciiTheme="minorEastAsia" w:eastAsiaTheme="minorEastAsia" w:hAnsiTheme="minorEastAsia" w:cs="仿宋" w:hint="eastAsia"/>
                <w:sz w:val="24"/>
              </w:rPr>
              <w:t>2.18</w:t>
            </w:r>
          </w:p>
        </w:tc>
        <w:tc>
          <w:tcPr>
            <w:tcW w:w="1246" w:type="dxa"/>
            <w:tcBorders>
              <w:top w:val="single" w:sz="4" w:space="0" w:color="auto"/>
              <w:left w:val="single" w:sz="4" w:space="0" w:color="auto"/>
              <w:bottom w:val="single" w:sz="4" w:space="0" w:color="auto"/>
              <w:right w:val="single" w:sz="4" w:space="0" w:color="auto"/>
            </w:tcBorders>
            <w:vAlign w:val="center"/>
          </w:tcPr>
          <w:p w:rsidR="007B62E7" w:rsidRPr="0055267B">
            <w:pPr>
              <w:widowControl/>
              <w:adjustRightInd w:val="0"/>
              <w:snapToGrid w:val="0"/>
              <w:jc w:val="center"/>
              <w:rPr>
                <w:rFonts w:asciiTheme="minorEastAsia" w:eastAsiaTheme="minorEastAsia" w:hAnsiTheme="minorEastAsia" w:cs="仿宋"/>
                <w:sz w:val="24"/>
              </w:rPr>
            </w:pPr>
            <w:r w:rsidRPr="0055267B">
              <w:rPr>
                <w:rFonts w:asciiTheme="minorEastAsia" w:eastAsiaTheme="minorEastAsia" w:hAnsiTheme="minorEastAsia" w:cs="仿宋" w:hint="eastAsia"/>
                <w:sz w:val="24"/>
              </w:rPr>
              <w:t>2.11</w:t>
            </w:r>
          </w:p>
        </w:tc>
        <w:tc>
          <w:tcPr>
            <w:tcW w:w="1569" w:type="dxa"/>
            <w:tcBorders>
              <w:top w:val="single" w:sz="4" w:space="0" w:color="auto"/>
              <w:left w:val="single" w:sz="4" w:space="0" w:color="auto"/>
              <w:bottom w:val="single" w:sz="4" w:space="0" w:color="auto"/>
              <w:right w:val="single" w:sz="4" w:space="0" w:color="auto"/>
            </w:tcBorders>
            <w:vAlign w:val="center"/>
          </w:tcPr>
          <w:p w:rsidR="007B62E7" w:rsidRPr="0055267B">
            <w:pPr>
              <w:widowControl/>
              <w:adjustRightInd w:val="0"/>
              <w:snapToGrid w:val="0"/>
              <w:jc w:val="center"/>
              <w:rPr>
                <w:rFonts w:asciiTheme="minorEastAsia" w:eastAsiaTheme="minorEastAsia" w:hAnsiTheme="minorEastAsia"/>
              </w:rPr>
            </w:pPr>
            <w:r w:rsidRPr="0055267B">
              <w:rPr>
                <w:rFonts w:asciiTheme="minorEastAsia" w:eastAsiaTheme="minorEastAsia" w:hAnsiTheme="minorEastAsia" w:cs="仿宋" w:hint="eastAsia"/>
                <w:sz w:val="24"/>
              </w:rPr>
              <w:t>2.66</w:t>
            </w:r>
          </w:p>
        </w:tc>
      </w:tr>
      <w:tr>
        <w:tblPrEx>
          <w:tblW w:w="9121" w:type="dxa"/>
          <w:tblLayout w:type="fixed"/>
          <w:tblLook w:val="04A0"/>
        </w:tblPrEx>
        <w:trPr>
          <w:trHeight w:val="23"/>
        </w:trPr>
        <w:tc>
          <w:tcPr>
            <w:tcW w:w="2216" w:type="dxa"/>
            <w:tcBorders>
              <w:top w:val="single" w:sz="4" w:space="0" w:color="auto"/>
              <w:left w:val="single" w:sz="4" w:space="0" w:color="auto"/>
              <w:bottom w:val="single" w:sz="4" w:space="0" w:color="auto"/>
              <w:right w:val="single" w:sz="4" w:space="0" w:color="auto"/>
            </w:tcBorders>
            <w:vAlign w:val="center"/>
          </w:tcPr>
          <w:p w:rsidR="007B62E7" w:rsidRPr="0055267B">
            <w:pPr>
              <w:widowControl/>
              <w:adjustRightInd w:val="0"/>
              <w:snapToGrid w:val="0"/>
              <w:jc w:val="center"/>
              <w:rPr>
                <w:rStyle w:val="a1"/>
                <w:rFonts w:asciiTheme="minorEastAsia" w:eastAsiaTheme="minorEastAsia" w:hAnsiTheme="minorEastAsia" w:cs="仿宋"/>
                <w:sz w:val="24"/>
              </w:rPr>
            </w:pPr>
            <w:r w:rsidRPr="0055267B">
              <w:rPr>
                <w:rStyle w:val="a1"/>
                <w:rFonts w:asciiTheme="minorEastAsia" w:eastAsiaTheme="minorEastAsia" w:hAnsiTheme="minorEastAsia" w:cs="仿宋" w:hint="eastAsia"/>
                <w:sz w:val="24"/>
              </w:rPr>
              <w:t>添益90天持有期2期C款</w:t>
            </w:r>
          </w:p>
        </w:tc>
        <w:tc>
          <w:tcPr>
            <w:tcW w:w="1390" w:type="dxa"/>
            <w:tcBorders>
              <w:top w:val="single" w:sz="4" w:space="0" w:color="auto"/>
              <w:left w:val="single" w:sz="4" w:space="0" w:color="auto"/>
              <w:bottom w:val="single" w:sz="4" w:space="0" w:color="auto"/>
              <w:right w:val="single" w:sz="4" w:space="0" w:color="auto"/>
            </w:tcBorders>
            <w:vAlign w:val="center"/>
          </w:tcPr>
          <w:p w:rsidR="007B62E7" w:rsidRPr="0055267B">
            <w:pPr>
              <w:widowControl/>
              <w:adjustRightInd w:val="0"/>
              <w:snapToGrid w:val="0"/>
              <w:jc w:val="center"/>
              <w:rPr>
                <w:rFonts w:asciiTheme="minorEastAsia" w:eastAsiaTheme="minorEastAsia" w:hAnsiTheme="minorEastAsia" w:cs="仿宋"/>
                <w:sz w:val="24"/>
              </w:rPr>
            </w:pPr>
            <w:r w:rsidRPr="0055267B">
              <w:rPr>
                <w:rFonts w:asciiTheme="minorEastAsia" w:eastAsiaTheme="minorEastAsia" w:hAnsiTheme="minorEastAsia" w:cs="仿宋" w:hint="eastAsia"/>
                <w:sz w:val="24"/>
              </w:rPr>
              <w:t>1.60</w:t>
            </w:r>
          </w:p>
        </w:tc>
        <w:tc>
          <w:tcPr>
            <w:tcW w:w="1338" w:type="dxa"/>
            <w:tcBorders>
              <w:top w:val="single" w:sz="4" w:space="0" w:color="auto"/>
              <w:left w:val="single" w:sz="4" w:space="0" w:color="auto"/>
              <w:bottom w:val="single" w:sz="4" w:space="0" w:color="auto"/>
              <w:right w:val="single" w:sz="4" w:space="0" w:color="auto"/>
            </w:tcBorders>
            <w:vAlign w:val="center"/>
          </w:tcPr>
          <w:p w:rsidR="007B62E7" w:rsidRPr="0055267B">
            <w:pPr>
              <w:widowControl/>
              <w:adjustRightInd w:val="0"/>
              <w:snapToGrid w:val="0"/>
              <w:jc w:val="center"/>
              <w:rPr>
                <w:rFonts w:asciiTheme="minorEastAsia" w:eastAsiaTheme="minorEastAsia" w:hAnsiTheme="minorEastAsia" w:cs="仿宋"/>
                <w:sz w:val="24"/>
              </w:rPr>
            </w:pPr>
            <w:r w:rsidRPr="0055267B">
              <w:rPr>
                <w:rFonts w:asciiTheme="minorEastAsia" w:eastAsiaTheme="minorEastAsia" w:hAnsiTheme="minorEastAsia" w:cs="仿宋" w:hint="eastAsia"/>
                <w:sz w:val="24"/>
              </w:rPr>
              <w:t>1.87</w:t>
            </w:r>
          </w:p>
        </w:tc>
        <w:tc>
          <w:tcPr>
            <w:tcW w:w="1362" w:type="dxa"/>
            <w:tcBorders>
              <w:top w:val="single" w:sz="4" w:space="0" w:color="auto"/>
              <w:left w:val="single" w:sz="4" w:space="0" w:color="auto"/>
              <w:bottom w:val="single" w:sz="4" w:space="0" w:color="auto"/>
              <w:right w:val="single" w:sz="4" w:space="0" w:color="auto"/>
            </w:tcBorders>
            <w:vAlign w:val="center"/>
          </w:tcPr>
          <w:p w:rsidR="007B62E7" w:rsidRPr="0055267B">
            <w:pPr>
              <w:widowControl/>
              <w:adjustRightInd w:val="0"/>
              <w:snapToGrid w:val="0"/>
              <w:jc w:val="center"/>
              <w:rPr>
                <w:rFonts w:asciiTheme="minorEastAsia" w:eastAsiaTheme="minorEastAsia" w:hAnsiTheme="minorEastAsia" w:cs="仿宋"/>
                <w:sz w:val="24"/>
              </w:rPr>
            </w:pPr>
            <w:r w:rsidRPr="0055267B">
              <w:rPr>
                <w:rFonts w:asciiTheme="minorEastAsia" w:eastAsiaTheme="minorEastAsia" w:hAnsiTheme="minorEastAsia" w:cs="仿宋" w:hint="eastAsia"/>
                <w:sz w:val="24"/>
              </w:rPr>
              <w:t>2.08</w:t>
            </w:r>
          </w:p>
        </w:tc>
        <w:tc>
          <w:tcPr>
            <w:tcW w:w="1246" w:type="dxa"/>
            <w:tcBorders>
              <w:top w:val="single" w:sz="4" w:space="0" w:color="auto"/>
              <w:left w:val="single" w:sz="4" w:space="0" w:color="auto"/>
              <w:bottom w:val="single" w:sz="4" w:space="0" w:color="auto"/>
              <w:right w:val="single" w:sz="4" w:space="0" w:color="auto"/>
            </w:tcBorders>
            <w:vAlign w:val="center"/>
          </w:tcPr>
          <w:p w:rsidR="007B62E7" w:rsidRPr="0055267B">
            <w:pPr>
              <w:widowControl/>
              <w:adjustRightInd w:val="0"/>
              <w:snapToGrid w:val="0"/>
              <w:jc w:val="center"/>
              <w:rPr>
                <w:rFonts w:asciiTheme="minorEastAsia" w:eastAsiaTheme="minorEastAsia" w:hAnsiTheme="minorEastAsia" w:cs="仿宋"/>
                <w:sz w:val="24"/>
              </w:rPr>
            </w:pPr>
            <w:r w:rsidRPr="0055267B">
              <w:rPr>
                <w:rFonts w:asciiTheme="minorEastAsia" w:eastAsiaTheme="minorEastAsia" w:hAnsiTheme="minorEastAsia" w:cs="仿宋" w:hint="eastAsia"/>
                <w:sz w:val="24"/>
              </w:rPr>
              <w:t>2.01</w:t>
            </w:r>
          </w:p>
        </w:tc>
        <w:tc>
          <w:tcPr>
            <w:tcW w:w="1569" w:type="dxa"/>
            <w:tcBorders>
              <w:top w:val="single" w:sz="4" w:space="0" w:color="auto"/>
              <w:left w:val="single" w:sz="4" w:space="0" w:color="auto"/>
              <w:bottom w:val="single" w:sz="4" w:space="0" w:color="auto"/>
              <w:right w:val="single" w:sz="4" w:space="0" w:color="auto"/>
            </w:tcBorders>
            <w:vAlign w:val="center"/>
          </w:tcPr>
          <w:p w:rsidR="007B62E7" w:rsidRPr="0055267B">
            <w:pPr>
              <w:widowControl/>
              <w:adjustRightInd w:val="0"/>
              <w:snapToGrid w:val="0"/>
              <w:jc w:val="center"/>
              <w:rPr>
                <w:rFonts w:asciiTheme="minorEastAsia" w:eastAsiaTheme="minorEastAsia" w:hAnsiTheme="minorEastAsia"/>
              </w:rPr>
            </w:pPr>
            <w:r w:rsidRPr="0055267B">
              <w:rPr>
                <w:rFonts w:asciiTheme="minorEastAsia" w:eastAsiaTheme="minorEastAsia" w:hAnsiTheme="minorEastAsia" w:cs="仿宋" w:hint="eastAsia"/>
                <w:sz w:val="24"/>
              </w:rPr>
              <w:t>2.61</w:t>
            </w:r>
          </w:p>
        </w:tc>
      </w:tr>
      <w:tr>
        <w:tblPrEx>
          <w:tblW w:w="9121" w:type="dxa"/>
          <w:tblLayout w:type="fixed"/>
          <w:tblLook w:val="04A0"/>
        </w:tblPrEx>
        <w:trPr>
          <w:trHeight w:val="23"/>
        </w:trPr>
        <w:tc>
          <w:tcPr>
            <w:tcW w:w="2216" w:type="dxa"/>
            <w:tcBorders>
              <w:top w:val="single" w:sz="4" w:space="0" w:color="auto"/>
              <w:left w:val="single" w:sz="4" w:space="0" w:color="auto"/>
              <w:bottom w:val="single" w:sz="4" w:space="0" w:color="auto"/>
              <w:right w:val="single" w:sz="4" w:space="0" w:color="auto"/>
            </w:tcBorders>
            <w:vAlign w:val="center"/>
          </w:tcPr>
          <w:p w:rsidR="007B62E7" w:rsidRPr="0055267B">
            <w:pPr>
              <w:widowControl/>
              <w:adjustRightInd w:val="0"/>
              <w:snapToGrid w:val="0"/>
              <w:jc w:val="center"/>
              <w:rPr>
                <w:rStyle w:val="a1"/>
                <w:rFonts w:asciiTheme="minorEastAsia" w:eastAsiaTheme="minorEastAsia" w:hAnsiTheme="minorEastAsia" w:cs="仿宋"/>
                <w:sz w:val="24"/>
              </w:rPr>
            </w:pPr>
            <w:r w:rsidRPr="0055267B">
              <w:rPr>
                <w:rStyle w:val="a1"/>
                <w:rFonts w:asciiTheme="minorEastAsia" w:eastAsiaTheme="minorEastAsia" w:hAnsiTheme="minorEastAsia" w:cs="仿宋" w:hint="eastAsia"/>
                <w:sz w:val="24"/>
              </w:rPr>
              <w:t>添益90天持有期2期D款</w:t>
            </w:r>
          </w:p>
        </w:tc>
        <w:tc>
          <w:tcPr>
            <w:tcW w:w="1390" w:type="dxa"/>
            <w:tcBorders>
              <w:top w:val="single" w:sz="4" w:space="0" w:color="auto"/>
              <w:left w:val="single" w:sz="4" w:space="0" w:color="auto"/>
              <w:bottom w:val="single" w:sz="4" w:space="0" w:color="auto"/>
              <w:right w:val="single" w:sz="4" w:space="0" w:color="auto"/>
            </w:tcBorders>
            <w:vAlign w:val="center"/>
          </w:tcPr>
          <w:p w:rsidR="007B62E7" w:rsidRPr="0055267B">
            <w:pPr>
              <w:widowControl/>
              <w:adjustRightInd w:val="0"/>
              <w:snapToGrid w:val="0"/>
              <w:jc w:val="center"/>
              <w:rPr>
                <w:rFonts w:asciiTheme="minorEastAsia" w:eastAsiaTheme="minorEastAsia" w:hAnsiTheme="minorEastAsia" w:cs="仿宋"/>
                <w:sz w:val="24"/>
              </w:rPr>
            </w:pPr>
            <w:r w:rsidRPr="0055267B">
              <w:rPr>
                <w:rFonts w:asciiTheme="minorEastAsia" w:eastAsiaTheme="minorEastAsia" w:hAnsiTheme="minorEastAsia" w:cs="仿宋" w:hint="eastAsia"/>
                <w:sz w:val="24"/>
              </w:rPr>
              <w:t>1.50</w:t>
            </w:r>
          </w:p>
        </w:tc>
        <w:tc>
          <w:tcPr>
            <w:tcW w:w="1338" w:type="dxa"/>
            <w:tcBorders>
              <w:top w:val="single" w:sz="4" w:space="0" w:color="auto"/>
              <w:left w:val="single" w:sz="4" w:space="0" w:color="auto"/>
              <w:bottom w:val="single" w:sz="4" w:space="0" w:color="auto"/>
              <w:right w:val="single" w:sz="4" w:space="0" w:color="auto"/>
            </w:tcBorders>
            <w:vAlign w:val="center"/>
          </w:tcPr>
          <w:p w:rsidR="007B62E7" w:rsidRPr="0055267B">
            <w:pPr>
              <w:widowControl/>
              <w:adjustRightInd w:val="0"/>
              <w:snapToGrid w:val="0"/>
              <w:jc w:val="center"/>
              <w:rPr>
                <w:rFonts w:asciiTheme="minorEastAsia" w:eastAsiaTheme="minorEastAsia" w:hAnsiTheme="minorEastAsia" w:cs="仿宋"/>
                <w:sz w:val="24"/>
              </w:rPr>
            </w:pPr>
            <w:r w:rsidRPr="0055267B">
              <w:rPr>
                <w:rFonts w:asciiTheme="minorEastAsia" w:eastAsiaTheme="minorEastAsia" w:hAnsiTheme="minorEastAsia" w:cs="仿宋" w:hint="eastAsia"/>
                <w:sz w:val="24"/>
              </w:rPr>
              <w:t>1.77</w:t>
            </w:r>
          </w:p>
        </w:tc>
        <w:tc>
          <w:tcPr>
            <w:tcW w:w="1362" w:type="dxa"/>
            <w:tcBorders>
              <w:top w:val="single" w:sz="4" w:space="0" w:color="auto"/>
              <w:left w:val="single" w:sz="4" w:space="0" w:color="auto"/>
              <w:bottom w:val="single" w:sz="4" w:space="0" w:color="auto"/>
              <w:right w:val="single" w:sz="4" w:space="0" w:color="auto"/>
            </w:tcBorders>
            <w:vAlign w:val="center"/>
          </w:tcPr>
          <w:p w:rsidR="007B62E7" w:rsidRPr="0055267B">
            <w:pPr>
              <w:widowControl/>
              <w:adjustRightInd w:val="0"/>
              <w:snapToGrid w:val="0"/>
              <w:jc w:val="center"/>
              <w:rPr>
                <w:rFonts w:asciiTheme="minorEastAsia" w:eastAsiaTheme="minorEastAsia" w:hAnsiTheme="minorEastAsia" w:cs="仿宋"/>
                <w:sz w:val="24"/>
              </w:rPr>
            </w:pPr>
            <w:r w:rsidRPr="0055267B">
              <w:rPr>
                <w:rFonts w:asciiTheme="minorEastAsia" w:eastAsiaTheme="minorEastAsia" w:hAnsiTheme="minorEastAsia" w:cs="仿宋" w:hint="eastAsia"/>
                <w:sz w:val="24"/>
              </w:rPr>
              <w:t>1.98</w:t>
            </w:r>
          </w:p>
        </w:tc>
        <w:tc>
          <w:tcPr>
            <w:tcW w:w="1246" w:type="dxa"/>
            <w:tcBorders>
              <w:top w:val="single" w:sz="4" w:space="0" w:color="auto"/>
              <w:left w:val="single" w:sz="4" w:space="0" w:color="auto"/>
              <w:bottom w:val="single" w:sz="4" w:space="0" w:color="auto"/>
              <w:right w:val="single" w:sz="4" w:space="0" w:color="auto"/>
            </w:tcBorders>
            <w:vAlign w:val="center"/>
          </w:tcPr>
          <w:p w:rsidR="007B62E7" w:rsidRPr="0055267B">
            <w:pPr>
              <w:widowControl/>
              <w:adjustRightInd w:val="0"/>
              <w:snapToGrid w:val="0"/>
              <w:jc w:val="center"/>
              <w:rPr>
                <w:rFonts w:asciiTheme="minorEastAsia" w:eastAsiaTheme="minorEastAsia" w:hAnsiTheme="minorEastAsia" w:cs="仿宋"/>
                <w:sz w:val="24"/>
              </w:rPr>
            </w:pPr>
            <w:r w:rsidRPr="0055267B">
              <w:rPr>
                <w:rFonts w:asciiTheme="minorEastAsia" w:eastAsiaTheme="minorEastAsia" w:hAnsiTheme="minorEastAsia" w:cs="仿宋" w:hint="eastAsia"/>
                <w:sz w:val="24"/>
              </w:rPr>
              <w:t>1.91</w:t>
            </w:r>
          </w:p>
        </w:tc>
        <w:tc>
          <w:tcPr>
            <w:tcW w:w="1569" w:type="dxa"/>
            <w:tcBorders>
              <w:top w:val="single" w:sz="4" w:space="0" w:color="auto"/>
              <w:left w:val="single" w:sz="4" w:space="0" w:color="auto"/>
              <w:bottom w:val="single" w:sz="4" w:space="0" w:color="auto"/>
              <w:right w:val="single" w:sz="4" w:space="0" w:color="auto"/>
            </w:tcBorders>
            <w:vAlign w:val="center"/>
          </w:tcPr>
          <w:p w:rsidR="007B62E7" w:rsidRPr="0055267B">
            <w:pPr>
              <w:widowControl/>
              <w:adjustRightInd w:val="0"/>
              <w:snapToGrid w:val="0"/>
              <w:jc w:val="center"/>
              <w:rPr>
                <w:rFonts w:asciiTheme="minorEastAsia" w:eastAsiaTheme="minorEastAsia" w:hAnsiTheme="minorEastAsia"/>
              </w:rPr>
            </w:pPr>
            <w:r w:rsidRPr="0055267B">
              <w:rPr>
                <w:rFonts w:asciiTheme="minorEastAsia" w:eastAsiaTheme="minorEastAsia" w:hAnsiTheme="minorEastAsia" w:cs="仿宋" w:hint="eastAsia"/>
                <w:sz w:val="24"/>
              </w:rPr>
              <w:t>2.52</w:t>
            </w:r>
          </w:p>
        </w:tc>
      </w:tr>
      <w:tr>
        <w:tblPrEx>
          <w:tblW w:w="9121" w:type="dxa"/>
          <w:tblLayout w:type="fixed"/>
          <w:tblLook w:val="04A0"/>
        </w:tblPrEx>
        <w:trPr>
          <w:trHeight w:val="23"/>
        </w:trPr>
        <w:tc>
          <w:tcPr>
            <w:tcW w:w="2216" w:type="dxa"/>
            <w:tcBorders>
              <w:top w:val="single" w:sz="4" w:space="0" w:color="auto"/>
              <w:left w:val="single" w:sz="4" w:space="0" w:color="auto"/>
              <w:bottom w:val="single" w:sz="4" w:space="0" w:color="auto"/>
              <w:right w:val="single" w:sz="4" w:space="0" w:color="auto"/>
            </w:tcBorders>
            <w:vAlign w:val="center"/>
          </w:tcPr>
          <w:p w:rsidR="007B62E7" w:rsidRPr="0055267B">
            <w:pPr>
              <w:widowControl/>
              <w:adjustRightInd w:val="0"/>
              <w:snapToGrid w:val="0"/>
              <w:jc w:val="center"/>
              <w:rPr>
                <w:rStyle w:val="a1"/>
                <w:rFonts w:asciiTheme="minorEastAsia" w:eastAsiaTheme="minorEastAsia" w:hAnsiTheme="minorEastAsia" w:cs="仿宋"/>
                <w:sz w:val="24"/>
              </w:rPr>
            </w:pPr>
            <w:r w:rsidRPr="0055267B">
              <w:rPr>
                <w:rStyle w:val="a1"/>
                <w:rFonts w:asciiTheme="minorEastAsia" w:eastAsiaTheme="minorEastAsia" w:hAnsiTheme="minorEastAsia" w:cs="仿宋" w:hint="eastAsia"/>
                <w:sz w:val="24"/>
              </w:rPr>
              <w:t>添益90天持有期2期P款</w:t>
            </w:r>
          </w:p>
        </w:tc>
        <w:tc>
          <w:tcPr>
            <w:tcW w:w="1390" w:type="dxa"/>
            <w:tcBorders>
              <w:top w:val="single" w:sz="4" w:space="0" w:color="auto"/>
              <w:left w:val="single" w:sz="4" w:space="0" w:color="auto"/>
              <w:bottom w:val="single" w:sz="4" w:space="0" w:color="auto"/>
              <w:right w:val="single" w:sz="4" w:space="0" w:color="auto"/>
            </w:tcBorders>
            <w:vAlign w:val="center"/>
          </w:tcPr>
          <w:p w:rsidR="007B62E7" w:rsidRPr="0055267B">
            <w:pPr>
              <w:widowControl/>
              <w:adjustRightInd w:val="0"/>
              <w:snapToGrid w:val="0"/>
              <w:jc w:val="center"/>
              <w:rPr>
                <w:rFonts w:asciiTheme="minorEastAsia" w:eastAsiaTheme="minorEastAsia" w:hAnsiTheme="minorEastAsia" w:cs="仿宋"/>
                <w:sz w:val="24"/>
              </w:rPr>
            </w:pPr>
            <w:r w:rsidRPr="0055267B">
              <w:rPr>
                <w:rFonts w:asciiTheme="minorEastAsia" w:eastAsiaTheme="minorEastAsia" w:hAnsiTheme="minorEastAsia" w:cs="仿宋" w:hint="eastAsia"/>
                <w:sz w:val="24"/>
              </w:rPr>
              <w:t>1.80</w:t>
            </w:r>
          </w:p>
        </w:tc>
        <w:tc>
          <w:tcPr>
            <w:tcW w:w="1338" w:type="dxa"/>
            <w:tcBorders>
              <w:top w:val="single" w:sz="4" w:space="0" w:color="auto"/>
              <w:left w:val="single" w:sz="4" w:space="0" w:color="auto"/>
              <w:bottom w:val="single" w:sz="4" w:space="0" w:color="auto"/>
              <w:right w:val="single" w:sz="4" w:space="0" w:color="auto"/>
            </w:tcBorders>
            <w:vAlign w:val="center"/>
          </w:tcPr>
          <w:p w:rsidR="007B62E7" w:rsidRPr="0055267B">
            <w:pPr>
              <w:widowControl/>
              <w:adjustRightInd w:val="0"/>
              <w:snapToGrid w:val="0"/>
              <w:jc w:val="center"/>
              <w:rPr>
                <w:rFonts w:asciiTheme="minorEastAsia" w:eastAsiaTheme="minorEastAsia" w:hAnsiTheme="minorEastAsia" w:cs="仿宋"/>
                <w:sz w:val="24"/>
              </w:rPr>
            </w:pPr>
            <w:r w:rsidRPr="0055267B">
              <w:rPr>
                <w:rFonts w:asciiTheme="minorEastAsia" w:eastAsiaTheme="minorEastAsia" w:hAnsiTheme="minorEastAsia" w:cs="仿宋" w:hint="eastAsia"/>
                <w:sz w:val="24"/>
              </w:rPr>
              <w:t>2.00</w:t>
            </w:r>
          </w:p>
        </w:tc>
        <w:tc>
          <w:tcPr>
            <w:tcW w:w="1362" w:type="dxa"/>
            <w:tcBorders>
              <w:top w:val="single" w:sz="4" w:space="0" w:color="auto"/>
              <w:left w:val="single" w:sz="4" w:space="0" w:color="auto"/>
              <w:bottom w:val="single" w:sz="4" w:space="0" w:color="auto"/>
              <w:right w:val="single" w:sz="4" w:space="0" w:color="auto"/>
            </w:tcBorders>
            <w:vAlign w:val="center"/>
          </w:tcPr>
          <w:p w:rsidR="007B62E7" w:rsidRPr="0055267B">
            <w:pPr>
              <w:widowControl/>
              <w:adjustRightInd w:val="0"/>
              <w:snapToGrid w:val="0"/>
              <w:jc w:val="center"/>
              <w:rPr>
                <w:rFonts w:asciiTheme="minorEastAsia" w:eastAsiaTheme="minorEastAsia" w:hAnsiTheme="minorEastAsia" w:cs="仿宋"/>
                <w:sz w:val="24"/>
              </w:rPr>
            </w:pPr>
            <w:r w:rsidRPr="0055267B">
              <w:rPr>
                <w:rFonts w:asciiTheme="minorEastAsia" w:eastAsiaTheme="minorEastAsia" w:hAnsiTheme="minorEastAsia" w:cs="仿宋" w:hint="eastAsia"/>
                <w:sz w:val="24"/>
              </w:rPr>
              <w:t>2.12</w:t>
            </w:r>
          </w:p>
        </w:tc>
        <w:tc>
          <w:tcPr>
            <w:tcW w:w="1246" w:type="dxa"/>
            <w:tcBorders>
              <w:top w:val="single" w:sz="4" w:space="0" w:color="auto"/>
              <w:left w:val="single" w:sz="4" w:space="0" w:color="auto"/>
              <w:bottom w:val="single" w:sz="4" w:space="0" w:color="auto"/>
              <w:right w:val="single" w:sz="4" w:space="0" w:color="auto"/>
            </w:tcBorders>
            <w:vAlign w:val="center"/>
          </w:tcPr>
          <w:p w:rsidR="007B62E7" w:rsidRPr="0055267B">
            <w:pPr>
              <w:widowControl/>
              <w:adjustRightInd w:val="0"/>
              <w:snapToGrid w:val="0"/>
              <w:jc w:val="center"/>
              <w:rPr>
                <w:rFonts w:asciiTheme="minorEastAsia" w:eastAsiaTheme="minorEastAsia" w:hAnsiTheme="minorEastAsia" w:cs="仿宋"/>
                <w:sz w:val="24"/>
              </w:rPr>
            </w:pPr>
            <w:r w:rsidRPr="0055267B">
              <w:rPr>
                <w:rFonts w:asciiTheme="minorEastAsia" w:eastAsiaTheme="minorEastAsia" w:hAnsiTheme="minorEastAsia" w:cs="仿宋" w:hint="eastAsia"/>
                <w:sz w:val="24"/>
              </w:rPr>
              <w:t>2.06</w:t>
            </w:r>
          </w:p>
        </w:tc>
        <w:tc>
          <w:tcPr>
            <w:tcW w:w="1569" w:type="dxa"/>
            <w:tcBorders>
              <w:top w:val="single" w:sz="4" w:space="0" w:color="auto"/>
              <w:left w:val="single" w:sz="4" w:space="0" w:color="auto"/>
              <w:bottom w:val="single" w:sz="4" w:space="0" w:color="auto"/>
              <w:right w:val="single" w:sz="4" w:space="0" w:color="auto"/>
            </w:tcBorders>
            <w:vAlign w:val="center"/>
          </w:tcPr>
          <w:p w:rsidR="007B62E7" w:rsidRPr="0055267B">
            <w:pPr>
              <w:widowControl/>
              <w:adjustRightInd w:val="0"/>
              <w:snapToGrid w:val="0"/>
              <w:jc w:val="center"/>
              <w:rPr>
                <w:rFonts w:asciiTheme="minorEastAsia" w:eastAsiaTheme="minorEastAsia" w:hAnsiTheme="minorEastAsia"/>
              </w:rPr>
            </w:pPr>
            <w:r w:rsidRPr="0055267B">
              <w:rPr>
                <w:rFonts w:asciiTheme="minorEastAsia" w:eastAsiaTheme="minorEastAsia" w:hAnsiTheme="minorEastAsia" w:cs="仿宋" w:hint="eastAsia"/>
                <w:sz w:val="24"/>
              </w:rPr>
              <w:t>2.65</w:t>
            </w:r>
          </w:p>
        </w:tc>
      </w:tr>
      <w:tr>
        <w:tblPrEx>
          <w:tblW w:w="9121" w:type="dxa"/>
          <w:tblLayout w:type="fixed"/>
          <w:tblLook w:val="04A0"/>
        </w:tblPrEx>
        <w:trPr>
          <w:trHeight w:val="23"/>
        </w:trPr>
        <w:tc>
          <w:tcPr>
            <w:tcW w:w="2216" w:type="dxa"/>
            <w:tcBorders>
              <w:top w:val="single" w:sz="4" w:space="0" w:color="auto"/>
              <w:left w:val="single" w:sz="4" w:space="0" w:color="auto"/>
              <w:bottom w:val="single" w:sz="4" w:space="0" w:color="auto"/>
              <w:right w:val="single" w:sz="4" w:space="0" w:color="auto"/>
            </w:tcBorders>
            <w:vAlign w:val="center"/>
          </w:tcPr>
          <w:p w:rsidR="007B62E7" w:rsidRPr="0055267B">
            <w:pPr>
              <w:widowControl/>
              <w:adjustRightInd w:val="0"/>
              <w:snapToGrid w:val="0"/>
              <w:jc w:val="center"/>
              <w:rPr>
                <w:rStyle w:val="a1"/>
                <w:rFonts w:asciiTheme="minorEastAsia" w:eastAsiaTheme="minorEastAsia" w:hAnsiTheme="minorEastAsia" w:cs="仿宋"/>
                <w:sz w:val="24"/>
              </w:rPr>
            </w:pPr>
            <w:r w:rsidRPr="0055267B">
              <w:rPr>
                <w:rStyle w:val="a1"/>
                <w:rFonts w:asciiTheme="minorEastAsia" w:eastAsiaTheme="minorEastAsia" w:hAnsiTheme="minorEastAsia" w:cs="仿宋" w:hint="eastAsia"/>
                <w:sz w:val="24"/>
              </w:rPr>
              <w:t>添益90天持有期2期W款</w:t>
            </w:r>
          </w:p>
        </w:tc>
        <w:tc>
          <w:tcPr>
            <w:tcW w:w="1390" w:type="dxa"/>
            <w:tcBorders>
              <w:top w:val="single" w:sz="4" w:space="0" w:color="auto"/>
              <w:left w:val="single" w:sz="4" w:space="0" w:color="auto"/>
              <w:bottom w:val="single" w:sz="4" w:space="0" w:color="auto"/>
              <w:right w:val="single" w:sz="4" w:space="0" w:color="auto"/>
            </w:tcBorders>
            <w:vAlign w:val="center"/>
          </w:tcPr>
          <w:p w:rsidR="007B62E7" w:rsidRPr="0055267B">
            <w:pPr>
              <w:widowControl/>
              <w:adjustRightInd w:val="0"/>
              <w:snapToGrid w:val="0"/>
              <w:jc w:val="center"/>
              <w:rPr>
                <w:rFonts w:asciiTheme="minorEastAsia" w:eastAsiaTheme="minorEastAsia" w:hAnsiTheme="minorEastAsia" w:cs="仿宋"/>
                <w:sz w:val="24"/>
              </w:rPr>
            </w:pPr>
            <w:r w:rsidRPr="0055267B">
              <w:rPr>
                <w:rFonts w:asciiTheme="minorEastAsia" w:eastAsiaTheme="minorEastAsia" w:hAnsiTheme="minorEastAsia" w:cs="仿宋" w:hint="eastAsia"/>
                <w:sz w:val="24"/>
              </w:rPr>
              <w:t>1.40</w:t>
            </w:r>
          </w:p>
        </w:tc>
        <w:tc>
          <w:tcPr>
            <w:tcW w:w="1338" w:type="dxa"/>
            <w:tcBorders>
              <w:top w:val="single" w:sz="4" w:space="0" w:color="auto"/>
              <w:left w:val="single" w:sz="4" w:space="0" w:color="auto"/>
              <w:bottom w:val="single" w:sz="4" w:space="0" w:color="auto"/>
              <w:right w:val="single" w:sz="4" w:space="0" w:color="auto"/>
            </w:tcBorders>
            <w:vAlign w:val="center"/>
          </w:tcPr>
          <w:p w:rsidR="007B62E7" w:rsidRPr="0055267B">
            <w:pPr>
              <w:widowControl/>
              <w:adjustRightInd w:val="0"/>
              <w:snapToGrid w:val="0"/>
              <w:jc w:val="center"/>
              <w:rPr>
                <w:rFonts w:asciiTheme="minorEastAsia" w:eastAsiaTheme="minorEastAsia" w:hAnsiTheme="minorEastAsia" w:cs="仿宋"/>
                <w:sz w:val="24"/>
              </w:rPr>
            </w:pPr>
            <w:r w:rsidRPr="0055267B">
              <w:rPr>
                <w:rFonts w:asciiTheme="minorEastAsia" w:eastAsiaTheme="minorEastAsia" w:hAnsiTheme="minorEastAsia" w:cs="仿宋" w:hint="eastAsia"/>
                <w:sz w:val="24"/>
              </w:rPr>
              <w:t>1.67</w:t>
            </w:r>
          </w:p>
        </w:tc>
        <w:tc>
          <w:tcPr>
            <w:tcW w:w="1362" w:type="dxa"/>
            <w:tcBorders>
              <w:top w:val="single" w:sz="4" w:space="0" w:color="auto"/>
              <w:left w:val="single" w:sz="4" w:space="0" w:color="auto"/>
              <w:bottom w:val="single" w:sz="4" w:space="0" w:color="auto"/>
              <w:right w:val="single" w:sz="4" w:space="0" w:color="auto"/>
            </w:tcBorders>
            <w:vAlign w:val="center"/>
          </w:tcPr>
          <w:p w:rsidR="007B62E7" w:rsidRPr="0055267B">
            <w:pPr>
              <w:widowControl/>
              <w:adjustRightInd w:val="0"/>
              <w:snapToGrid w:val="0"/>
              <w:jc w:val="center"/>
              <w:rPr>
                <w:rFonts w:asciiTheme="minorEastAsia" w:eastAsiaTheme="minorEastAsia" w:hAnsiTheme="minorEastAsia" w:cs="仿宋"/>
                <w:sz w:val="24"/>
              </w:rPr>
            </w:pPr>
            <w:r w:rsidRPr="0055267B">
              <w:rPr>
                <w:rFonts w:asciiTheme="minorEastAsia" w:eastAsiaTheme="minorEastAsia" w:hAnsiTheme="minorEastAsia" w:cs="仿宋" w:hint="eastAsia"/>
                <w:sz w:val="24"/>
              </w:rPr>
              <w:t>1.88</w:t>
            </w:r>
          </w:p>
        </w:tc>
        <w:tc>
          <w:tcPr>
            <w:tcW w:w="1246" w:type="dxa"/>
            <w:tcBorders>
              <w:top w:val="single" w:sz="4" w:space="0" w:color="auto"/>
              <w:left w:val="single" w:sz="4" w:space="0" w:color="auto"/>
              <w:bottom w:val="single" w:sz="4" w:space="0" w:color="auto"/>
              <w:right w:val="single" w:sz="4" w:space="0" w:color="auto"/>
            </w:tcBorders>
            <w:vAlign w:val="center"/>
          </w:tcPr>
          <w:p w:rsidR="007B62E7" w:rsidRPr="0055267B">
            <w:pPr>
              <w:widowControl/>
              <w:adjustRightInd w:val="0"/>
              <w:snapToGrid w:val="0"/>
              <w:jc w:val="center"/>
              <w:rPr>
                <w:rFonts w:asciiTheme="minorEastAsia" w:eastAsiaTheme="minorEastAsia" w:hAnsiTheme="minorEastAsia" w:cs="仿宋"/>
                <w:sz w:val="24"/>
              </w:rPr>
            </w:pPr>
            <w:r w:rsidRPr="0055267B">
              <w:rPr>
                <w:rFonts w:asciiTheme="minorEastAsia" w:eastAsiaTheme="minorEastAsia" w:hAnsiTheme="minorEastAsia" w:cs="仿宋" w:hint="eastAsia"/>
                <w:sz w:val="24"/>
              </w:rPr>
              <w:t>1.81</w:t>
            </w:r>
          </w:p>
        </w:tc>
        <w:tc>
          <w:tcPr>
            <w:tcW w:w="1569" w:type="dxa"/>
            <w:tcBorders>
              <w:top w:val="single" w:sz="4" w:space="0" w:color="auto"/>
              <w:left w:val="single" w:sz="4" w:space="0" w:color="auto"/>
              <w:bottom w:val="single" w:sz="4" w:space="0" w:color="auto"/>
              <w:right w:val="single" w:sz="4" w:space="0" w:color="auto"/>
            </w:tcBorders>
            <w:vAlign w:val="center"/>
          </w:tcPr>
          <w:p w:rsidR="007B62E7" w:rsidRPr="0055267B">
            <w:pPr>
              <w:widowControl/>
              <w:adjustRightInd w:val="0"/>
              <w:snapToGrid w:val="0"/>
              <w:jc w:val="center"/>
              <w:rPr>
                <w:rFonts w:asciiTheme="minorEastAsia" w:eastAsiaTheme="minorEastAsia" w:hAnsiTheme="minorEastAsia"/>
              </w:rPr>
            </w:pPr>
            <w:r w:rsidRPr="0055267B">
              <w:rPr>
                <w:rFonts w:asciiTheme="minorEastAsia" w:eastAsiaTheme="minorEastAsia" w:hAnsiTheme="minorEastAsia" w:cs="仿宋" w:hint="eastAsia"/>
                <w:sz w:val="24"/>
              </w:rPr>
              <w:t>2.46</w:t>
            </w:r>
          </w:p>
        </w:tc>
      </w:tr>
    </w:tbl>
    <w:p w:rsidR="007B62E7" w:rsidRPr="0055267B">
      <w:pPr>
        <w:adjustRightInd w:val="0"/>
        <w:snapToGrid w:val="0"/>
        <w:spacing w:line="360" w:lineRule="exact"/>
        <w:rPr>
          <w:rFonts w:asciiTheme="minorEastAsia" w:eastAsiaTheme="minorEastAsia" w:hAnsiTheme="minorEastAsia" w:cs="仿宋"/>
          <w:sz w:val="24"/>
        </w:rPr>
      </w:pPr>
      <w:r w:rsidRPr="0055267B">
        <w:rPr>
          <w:rFonts w:asciiTheme="minorEastAsia" w:eastAsiaTheme="minorEastAsia" w:hAnsiTheme="minorEastAsia" w:cs="仿宋" w:hint="eastAsia"/>
          <w:sz w:val="24"/>
        </w:rPr>
        <w:t>*</w:t>
      </w:r>
      <w:r w:rsidRPr="0055267B">
        <w:rPr>
          <w:rFonts w:asciiTheme="minorEastAsia" w:eastAsiaTheme="minorEastAsia" w:hAnsiTheme="minorEastAsia" w:cs="仿宋" w:hint="eastAsia"/>
          <w:sz w:val="24"/>
        </w:rPr>
        <w:t>折合年化收益率</w:t>
      </w:r>
      <w:r w:rsidRPr="0055267B">
        <w:rPr>
          <w:rFonts w:asciiTheme="minorEastAsia" w:eastAsiaTheme="minorEastAsia" w:hAnsiTheme="minorEastAsia" w:cs="仿宋" w:hint="eastAsia"/>
          <w:sz w:val="24"/>
        </w:rPr>
        <w:t>计算公式为：（当前累计净值-N天前累计净值）/N天前单位净值/N*365*100%，N的取值为：近一个月：30天；近三个月：90天；近六个月：180天；近一年：365天；成立以来：当前日期-成立日；</w:t>
      </w:r>
      <w:r w:rsidRPr="0055267B">
        <w:rPr>
          <w:rFonts w:asciiTheme="minorEastAsia" w:eastAsiaTheme="minorEastAsia" w:hAnsiTheme="minorEastAsia" w:cs="仿宋" w:hint="eastAsia"/>
          <w:sz w:val="24"/>
        </w:rPr>
        <w:br/>
        <w:t>*产品过往业绩相关数据已经产品托管人复核；</w:t>
      </w:r>
    </w:p>
    <w:p w:rsidR="007B62E7" w:rsidRPr="0055267B">
      <w:pPr>
        <w:adjustRightInd w:val="0"/>
        <w:snapToGrid w:val="0"/>
        <w:spacing w:line="360" w:lineRule="exact"/>
        <w:rPr>
          <w:rFonts w:asciiTheme="minorEastAsia" w:eastAsiaTheme="minorEastAsia" w:hAnsiTheme="minorEastAsia"/>
          <w:sz w:val="24"/>
        </w:rPr>
      </w:pPr>
      <w:r w:rsidRPr="0055267B">
        <w:rPr>
          <w:rFonts w:asciiTheme="minorEastAsia" w:eastAsiaTheme="minorEastAsia" w:hAnsiTheme="minorEastAsia" w:cs="仿宋" w:hint="eastAsia"/>
          <w:sz w:val="24"/>
        </w:rPr>
        <w:t>*</w:t>
      </w:r>
      <w:r w:rsidRPr="0055267B">
        <w:rPr>
          <w:rFonts w:asciiTheme="minorEastAsia" w:eastAsiaTheme="minorEastAsia" w:hAnsiTheme="minorEastAsia" w:hint="eastAsia"/>
          <w:sz w:val="24"/>
        </w:rPr>
        <w:t>理财产品过往业绩不代表其未来的表现及收益，理财非存款，市场有风险，投资须谨慎。</w:t>
      </w:r>
    </w:p>
    <w:p w:rsidR="007B62E7" w:rsidRPr="0055267B">
      <w:pPr>
        <w:adjustRightInd w:val="0"/>
        <w:snapToGrid w:val="0"/>
        <w:spacing w:line="360" w:lineRule="exact"/>
        <w:rPr>
          <w:rFonts w:asciiTheme="minorEastAsia" w:eastAsiaTheme="minorEastAsia" w:hAnsiTheme="minorEastAsia"/>
          <w:sz w:val="24"/>
        </w:rPr>
      </w:pPr>
    </w:p>
    <w:p w:rsidR="007B62E7" w:rsidRPr="0055267B">
      <w:pPr>
        <w:pStyle w:val="Heading2"/>
        <w:adjustRightInd w:val="0"/>
        <w:snapToGrid w:val="0"/>
        <w:spacing w:line="560" w:lineRule="exact"/>
        <w:jc w:val="center"/>
        <w:rPr>
          <w:rFonts w:asciiTheme="minorEastAsia" w:eastAsiaTheme="minorEastAsia" w:hAnsiTheme="minorEastAsia" w:cs="仿宋"/>
          <w:sz w:val="24"/>
        </w:rPr>
      </w:pPr>
      <w:bookmarkStart w:id="8" w:name="_Toc829383023"/>
      <w:r w:rsidRPr="0055267B">
        <w:rPr>
          <w:rFonts w:asciiTheme="minorEastAsia" w:eastAsiaTheme="minorEastAsia" w:hAnsiTheme="minorEastAsia" w:cs="仿宋" w:hint="eastAsia"/>
          <w:sz w:val="24"/>
        </w:rPr>
        <w:t>§4  投资组合报告</w:t>
      </w:r>
      <w:bookmarkEnd w:id="8"/>
    </w:p>
    <w:p w:rsidR="007B62E7" w:rsidRPr="0055267B">
      <w:pPr>
        <w:adjustRightInd w:val="0"/>
        <w:snapToGrid w:val="0"/>
        <w:spacing w:line="440" w:lineRule="exact"/>
        <w:outlineLvl w:val="2"/>
        <w:rPr>
          <w:rFonts w:asciiTheme="minorEastAsia" w:eastAsiaTheme="minorEastAsia" w:hAnsiTheme="minorEastAsia" w:cs="仿宋"/>
          <w:b/>
          <w:sz w:val="24"/>
        </w:rPr>
      </w:pPr>
      <w:bookmarkStart w:id="9" w:name="_Toc124114884"/>
      <w:r w:rsidRPr="0055267B">
        <w:rPr>
          <w:rFonts w:asciiTheme="minorEastAsia" w:eastAsiaTheme="minorEastAsia" w:hAnsiTheme="minorEastAsia" w:cs="仿宋" w:hint="eastAsia"/>
          <w:b/>
          <w:sz w:val="24"/>
        </w:rPr>
        <w:t>4.1 报告期内产品投资策略回顾</w:t>
      </w:r>
      <w:bookmarkEnd w:id="9"/>
    </w:p>
    <w:p w:rsidR="007B62E7" w:rsidRPr="0055267B">
      <w:pPr>
        <w:adjustRightInd w:val="0"/>
        <w:snapToGrid w:val="0"/>
        <w:spacing w:line="420" w:lineRule="exact"/>
        <w:ind w:firstLine="480" w:firstLineChars="200"/>
        <w:rPr>
          <w:rFonts w:asciiTheme="minorEastAsia" w:eastAsiaTheme="minorEastAsia" w:hAnsiTheme="minorEastAsia" w:cs="仿宋"/>
          <w:sz w:val="24"/>
        </w:rPr>
      </w:pPr>
      <w:r w:rsidRPr="0055267B">
        <w:rPr>
          <w:rFonts w:asciiTheme="minorEastAsia" w:eastAsiaTheme="minorEastAsia" w:hAnsiTheme="minorEastAsia" w:cs="仿宋" w:hint="eastAsia"/>
          <w:sz w:val="24"/>
        </w:rPr>
        <w:t>2025年全年，货币政策延续适度宽松基调，采用总量与结构并重的工具组合。5月实施50个基点全面降准，释放约1万亿元长期流动性；10月恢复国债买卖操作，构建多期限流动性供给体系。12月中央经济工作会议明确年度主基调为“适度宽松、灵活高效、精准发力”，为经济复苏奠定货币基础。财政政策秉持“更加积极”的扩张取向，赤字率提升至4.0%。超长期特别国债发行规模达1.3万亿元，地方政府专项债券截至12月末累计发行达约4.6万亿元，10 年期国债收益率呈 “N 型” 宽幅震荡，中枢约 1.6%-1.9%，超长债与信用债结构分化显著，机构行为与政策博弈成为核心变量。具体来看，一季度受资金面没有预期宽松及权益市场较好表现的影响，债市收益率持续上行；二季度受到中美贸易摩擦影响，收益率快速下行后维持震荡。三、四季度受到“反内卷”政策影响，权益市场、商品市场有较好表现，长债继续承压，短债受资金宽松影响，表现较好。全年信用利差压缩明显，利率曲线进一步陡峭化。</w:t>
        <w:cr/>
        <w:t xml:space="preserve">    从收益率来看，截至12月31日，10年国债收益率1.8477%，较去年末上行16.99bp；1年期国股商业银行同业存单收益率1.6250%，较去年末上行5bp；3年期AA+城投债收益率1.9384%，较去年末上行2.53bp，3年期AAA商业银行二级资本债收益率1.9838%，较去年末上行22.71bp。本产品主要配置固收类资产，债券部分以信用债为主，久期适中偏短，全年受信用利差压缩影响，产品净值整体保持了较好的表现。</w:t>
      </w:r>
    </w:p>
    <w:p w:rsidR="007B62E7" w:rsidRPr="0055267B">
      <w:pPr>
        <w:adjustRightInd w:val="0"/>
        <w:snapToGrid w:val="0"/>
        <w:spacing w:line="440" w:lineRule="exact"/>
        <w:outlineLvl w:val="2"/>
        <w:rPr>
          <w:rFonts w:asciiTheme="minorEastAsia" w:eastAsiaTheme="minorEastAsia" w:hAnsiTheme="minorEastAsia" w:cs="仿宋"/>
          <w:b/>
          <w:sz w:val="24"/>
        </w:rPr>
      </w:pPr>
      <w:bookmarkStart w:id="10" w:name="_Toc792234151"/>
      <w:r w:rsidRPr="0055267B">
        <w:rPr>
          <w:rFonts w:asciiTheme="minorEastAsia" w:eastAsiaTheme="minorEastAsia" w:hAnsiTheme="minorEastAsia" w:cs="仿宋" w:hint="eastAsia"/>
          <w:b/>
          <w:sz w:val="24"/>
        </w:rPr>
        <w:t>4.2产品未来展望</w:t>
      </w:r>
      <w:bookmarkEnd w:id="10"/>
    </w:p>
    <w:p w:rsidR="007B62E7" w:rsidRPr="0055267B">
      <w:pPr>
        <w:adjustRightInd w:val="0"/>
        <w:snapToGrid w:val="0"/>
        <w:spacing w:line="420" w:lineRule="exact"/>
        <w:ind w:firstLine="480" w:firstLineChars="200"/>
        <w:rPr>
          <w:rFonts w:asciiTheme="minorEastAsia" w:eastAsiaTheme="minorEastAsia" w:hAnsiTheme="minorEastAsia" w:cs="仿宋"/>
          <w:sz w:val="24"/>
        </w:rPr>
      </w:pPr>
      <w:r w:rsidRPr="0055267B">
        <w:rPr>
          <w:rFonts w:asciiTheme="minorEastAsia" w:eastAsiaTheme="minorEastAsia" w:hAnsiTheme="minorEastAsia" w:cs="仿宋" w:hint="eastAsia"/>
          <w:sz w:val="24"/>
        </w:rPr>
        <w:t>展望2026年一季度，短期内基本面修复节奏有所企稳，2025年12月PMI数据略超预期，结构上表现为需求端回暖，制造业主动去库进度放缓，建筑业施工进度或加快。此外市场对权益春季躁动有一定期待，债市情绪可能会受到扰动。但中期来看，增量政策定位相机决策，资金面任处于持续宽松的水平，期限利差保护相对较高，市场超调后逐步回归的概率较大，对中短期债券一季度总体或呈现震荡略偏强表现。策略上，信用债保持一定仓位，适时把握利率债等交易性资产的阶段性交易机会。</w:t>
      </w:r>
    </w:p>
    <w:p w:rsidR="007B62E7" w:rsidRPr="0055267B">
      <w:pPr>
        <w:adjustRightInd w:val="0"/>
        <w:snapToGrid w:val="0"/>
        <w:spacing w:line="440" w:lineRule="exact"/>
        <w:outlineLvl w:val="2"/>
        <w:rPr>
          <w:rFonts w:asciiTheme="minorEastAsia" w:eastAsiaTheme="minorEastAsia" w:hAnsiTheme="minorEastAsia" w:cs="仿宋"/>
          <w:b/>
          <w:sz w:val="24"/>
        </w:rPr>
      </w:pPr>
      <w:bookmarkStart w:id="11" w:name="_Toc680764457"/>
      <w:r w:rsidRPr="0055267B">
        <w:rPr>
          <w:rFonts w:asciiTheme="minorEastAsia" w:eastAsiaTheme="minorEastAsia" w:hAnsiTheme="minorEastAsia" w:cs="仿宋" w:hint="eastAsia"/>
          <w:b/>
          <w:sz w:val="24"/>
        </w:rPr>
        <w:t>4.3投资组合的流动性风险分析</w:t>
      </w:r>
      <w:bookmarkEnd w:id="11"/>
    </w:p>
    <w:p w:rsidR="007B62E7" w:rsidRPr="0055267B">
      <w:pPr>
        <w:adjustRightInd w:val="0"/>
        <w:snapToGrid w:val="0"/>
        <w:spacing w:line="420" w:lineRule="exact"/>
        <w:ind w:firstLine="480" w:firstLineChars="200"/>
        <w:rPr>
          <w:rFonts w:asciiTheme="minorEastAsia" w:eastAsiaTheme="minorEastAsia" w:hAnsiTheme="minorEastAsia" w:cs="仿宋"/>
          <w:sz w:val="24"/>
        </w:rPr>
      </w:pPr>
      <w:r w:rsidRPr="0055267B">
        <w:rPr>
          <w:rFonts w:asciiTheme="minorEastAsia" w:eastAsiaTheme="minorEastAsia" w:hAnsiTheme="minorEastAsia" w:cs="仿宋" w:hint="eastAsia"/>
          <w:sz w:val="24"/>
        </w:rPr>
        <w:t>流动性风险是指理财产品无法通过变现资产等途径以合理成本及时获得充足资金，用于满足该理财产品的投资者赎回需求、履行其他支付义务的风险。</w:t>
        <w:cr/>
        <w:t xml:space="preserve">    本产品主要投资于货币市场工具、债券类资产及资管计划。产品所投资的货币市场工具及债券资产流动性状况良好，正常情况下能够及时变现资产，筹集资金，满足本产品的投资者赎回需求或其他支付要求。产品所投资资管计划运作规范，能够通过申赎安排满足本产品流动性需求。</w:t>
        <w:cr/>
        <w:t xml:space="preserve">    报告期内，本产品组合资产的流动性与产品的申赎安排相匹配，未发生重大流动性风险事件。管理人将继续密切关注市场变化，做好产品端现金流的跟踪与研判，通过合理安排投资品种和期限结构、监控组合资金头寸等方式，确保产品的流动性风险得到有效管理。</w:t>
      </w:r>
    </w:p>
    <w:p w:rsidR="007B62E7" w:rsidRPr="0055267B">
      <w:pPr>
        <w:adjustRightInd w:val="0"/>
        <w:snapToGrid w:val="0"/>
        <w:spacing w:line="440" w:lineRule="exact"/>
        <w:outlineLvl w:val="2"/>
        <w:rPr>
          <w:rFonts w:asciiTheme="minorEastAsia" w:eastAsiaTheme="minorEastAsia" w:hAnsiTheme="minorEastAsia" w:cs="仿宋"/>
          <w:b/>
          <w:sz w:val="24"/>
        </w:rPr>
      </w:pPr>
      <w:bookmarkStart w:id="12" w:name="_Toc1962841230"/>
      <w:r w:rsidRPr="0055267B">
        <w:rPr>
          <w:rFonts w:asciiTheme="minorEastAsia" w:eastAsiaTheme="minorEastAsia" w:hAnsiTheme="minorEastAsia" w:cs="仿宋" w:hint="eastAsia"/>
          <w:b/>
          <w:sz w:val="24"/>
        </w:rPr>
        <w:t>4.4 报告期末投资组合分类</w:t>
      </w:r>
      <w:bookmarkEnd w:id="12"/>
    </w:p>
    <w:tbl>
      <w:tblPr>
        <w:tblW w:w="9024" w:type="dxa"/>
        <w:tblInd w:w="-5" w:type="dxa"/>
        <w:tblLayout w:type="fixed"/>
        <w:tblCellMar>
          <w:left w:w="0" w:type="dxa"/>
          <w:right w:w="0" w:type="dxa"/>
        </w:tblCellMar>
        <w:tblLook w:val="04A0"/>
      </w:tblPr>
      <w:tblGrid>
        <w:gridCol w:w="406"/>
        <w:gridCol w:w="4082"/>
        <w:gridCol w:w="2268"/>
        <w:gridCol w:w="2268"/>
      </w:tblGrid>
      <w:tr>
        <w:tblPrEx>
          <w:tblW w:w="9024" w:type="dxa"/>
          <w:tblInd w:w="-5" w:type="dxa"/>
          <w:tblLayout w:type="fixed"/>
          <w:tblCellMar>
            <w:left w:w="0" w:type="dxa"/>
            <w:right w:w="0" w:type="dxa"/>
          </w:tblCellMar>
          <w:tblLook w:val="04A0"/>
        </w:tblPrEx>
        <w:trPr>
          <w:trHeight w:val="415"/>
        </w:trPr>
        <w:tc>
          <w:tcPr>
            <w:tcW w:w="406" w:type="dxa"/>
            <w:tcBorders>
              <w:top w:val="single" w:sz="4" w:space="0" w:color="auto"/>
              <w:left w:val="single" w:sz="4" w:space="0" w:color="auto"/>
              <w:bottom w:val="single" w:sz="4" w:space="0" w:color="auto"/>
              <w:right w:val="single" w:sz="4" w:space="0" w:color="auto"/>
            </w:tcBorders>
          </w:tcPr>
          <w:p w:rsidR="007B62E7" w:rsidRPr="0055267B">
            <w:pPr>
              <w:adjustRightInd w:val="0"/>
              <w:snapToGrid w:val="0"/>
              <w:jc w:val="center"/>
              <w:rPr>
                <w:rFonts w:asciiTheme="minorEastAsia" w:eastAsiaTheme="minorEastAsia" w:hAnsiTheme="minorEastAsia" w:cs="仿宋"/>
                <w:sz w:val="24"/>
              </w:rPr>
            </w:pPr>
            <w:r w:rsidRPr="0055267B">
              <w:rPr>
                <w:rFonts w:asciiTheme="minorEastAsia" w:eastAsiaTheme="minorEastAsia" w:hAnsiTheme="minorEastAsia" w:cs="仿宋" w:hint="eastAsia"/>
                <w:sz w:val="24"/>
              </w:rPr>
              <w:t>序号</w:t>
            </w:r>
          </w:p>
        </w:tc>
        <w:tc>
          <w:tcPr>
            <w:tcW w:w="4082" w:type="dxa"/>
            <w:tcBorders>
              <w:top w:val="single" w:sz="4" w:space="0" w:color="auto"/>
              <w:left w:val="nil"/>
              <w:bottom w:val="single" w:sz="4" w:space="0" w:color="auto"/>
              <w:right w:val="single" w:sz="4" w:space="0" w:color="auto"/>
            </w:tcBorders>
          </w:tcPr>
          <w:p w:rsidR="007B62E7" w:rsidRPr="0055267B">
            <w:pPr>
              <w:adjustRightInd w:val="0"/>
              <w:snapToGrid w:val="0"/>
              <w:jc w:val="center"/>
              <w:rPr>
                <w:rFonts w:asciiTheme="minorEastAsia" w:eastAsiaTheme="minorEastAsia" w:hAnsiTheme="minorEastAsia" w:cs="仿宋"/>
                <w:sz w:val="24"/>
              </w:rPr>
            </w:pPr>
            <w:r w:rsidRPr="0055267B">
              <w:rPr>
                <w:rFonts w:asciiTheme="minorEastAsia" w:eastAsiaTheme="minorEastAsia" w:hAnsiTheme="minorEastAsia" w:cs="仿宋" w:hint="eastAsia"/>
                <w:sz w:val="24"/>
              </w:rPr>
              <w:t>项目</w:t>
            </w:r>
          </w:p>
        </w:tc>
        <w:tc>
          <w:tcPr>
            <w:tcW w:w="2268" w:type="dxa"/>
            <w:tcBorders>
              <w:top w:val="single" w:sz="4" w:space="0" w:color="auto"/>
              <w:left w:val="nil"/>
              <w:bottom w:val="single" w:sz="4" w:space="0" w:color="auto"/>
              <w:right w:val="single" w:sz="4" w:space="0" w:color="auto"/>
            </w:tcBorders>
          </w:tcPr>
          <w:p w:rsidR="007B62E7" w:rsidRPr="0055267B">
            <w:pPr>
              <w:adjustRightInd w:val="0"/>
              <w:snapToGrid w:val="0"/>
              <w:jc w:val="center"/>
              <w:rPr>
                <w:rFonts w:asciiTheme="minorEastAsia" w:eastAsiaTheme="minorEastAsia" w:hAnsiTheme="minorEastAsia" w:cs="仿宋"/>
                <w:sz w:val="24"/>
              </w:rPr>
            </w:pPr>
            <w:r w:rsidRPr="0055267B">
              <w:rPr>
                <w:rFonts w:asciiTheme="minorEastAsia" w:eastAsiaTheme="minorEastAsia" w:hAnsiTheme="minorEastAsia" w:cs="仿宋" w:hint="eastAsia"/>
                <w:sz w:val="24"/>
              </w:rPr>
              <w:t>期末</w:t>
            </w:r>
            <w:r w:rsidRPr="0055267B">
              <w:rPr>
                <w:rFonts w:asciiTheme="minorEastAsia" w:eastAsiaTheme="minorEastAsia" w:hAnsiTheme="minorEastAsia" w:cs="仿宋" w:hint="eastAsia"/>
                <w:sz w:val="24"/>
              </w:rPr>
              <w:t>穿透前占总</w:t>
            </w:r>
            <w:r w:rsidRPr="0055267B">
              <w:rPr>
                <w:rFonts w:asciiTheme="minorEastAsia" w:eastAsiaTheme="minorEastAsia" w:hAnsiTheme="minorEastAsia" w:cs="仿宋" w:hint="eastAsia"/>
                <w:sz w:val="24"/>
              </w:rPr>
              <w:t>资产比例（％）</w:t>
            </w:r>
          </w:p>
        </w:tc>
        <w:tc>
          <w:tcPr>
            <w:tcW w:w="2268" w:type="dxa"/>
            <w:tcBorders>
              <w:top w:val="single" w:sz="4" w:space="0" w:color="auto"/>
              <w:left w:val="nil"/>
              <w:bottom w:val="single" w:sz="4" w:space="0" w:color="auto"/>
              <w:right w:val="single" w:sz="4" w:space="0" w:color="auto"/>
            </w:tcBorders>
          </w:tcPr>
          <w:p w:rsidR="007B62E7" w:rsidRPr="0055267B">
            <w:pPr>
              <w:adjustRightInd w:val="0"/>
              <w:snapToGrid w:val="0"/>
              <w:jc w:val="center"/>
              <w:rPr>
                <w:rFonts w:asciiTheme="minorEastAsia" w:eastAsiaTheme="minorEastAsia" w:hAnsiTheme="minorEastAsia" w:cs="仿宋"/>
                <w:sz w:val="24"/>
              </w:rPr>
            </w:pPr>
            <w:r w:rsidRPr="0055267B">
              <w:rPr>
                <w:rFonts w:asciiTheme="minorEastAsia" w:eastAsiaTheme="minorEastAsia" w:hAnsiTheme="minorEastAsia" w:cs="仿宋" w:hint="eastAsia"/>
                <w:sz w:val="24"/>
              </w:rPr>
              <w:t>期末穿透后占总资产比例（％）</w:t>
            </w:r>
          </w:p>
        </w:tc>
      </w:tr>
      <w:tr>
        <w:tblPrEx>
          <w:tblW w:w="9024" w:type="dxa"/>
          <w:tblInd w:w="-5" w:type="dxa"/>
          <w:tblLayout w:type="fixed"/>
          <w:tblCellMar>
            <w:left w:w="0" w:type="dxa"/>
            <w:right w:w="0" w:type="dxa"/>
          </w:tblCellMar>
          <w:tblLook w:val="04A0"/>
        </w:tblPrEx>
        <w:trPr>
          <w:trHeight w:val="20"/>
        </w:trPr>
        <w:tc>
          <w:tcPr>
            <w:tcW w:w="406" w:type="dxa"/>
            <w:tcBorders>
              <w:top w:val="single" w:sz="4" w:space="0" w:color="auto"/>
              <w:left w:val="single" w:sz="4" w:space="0" w:color="auto"/>
              <w:bottom w:val="single" w:sz="4" w:space="0" w:color="auto"/>
              <w:right w:val="single" w:sz="4" w:space="0" w:color="auto"/>
            </w:tcBorders>
          </w:tcPr>
          <w:p w:rsidR="007B62E7" w:rsidRPr="0055267B">
            <w:pPr>
              <w:adjustRightInd w:val="0"/>
              <w:snapToGrid w:val="0"/>
              <w:jc w:val="center"/>
              <w:rPr>
                <w:rFonts w:asciiTheme="minorEastAsia" w:eastAsiaTheme="minorEastAsia" w:hAnsiTheme="minorEastAsia" w:cs="仿宋"/>
                <w:sz w:val="24"/>
              </w:rPr>
            </w:pPr>
            <w:r w:rsidRPr="0055267B">
              <w:rPr>
                <w:rFonts w:asciiTheme="minorEastAsia" w:eastAsiaTheme="minorEastAsia" w:hAnsiTheme="minorEastAsia" w:cs="仿宋" w:hint="eastAsia"/>
                <w:sz w:val="24"/>
              </w:rPr>
              <w:t>1</w:t>
            </w:r>
          </w:p>
        </w:tc>
        <w:tc>
          <w:tcPr>
            <w:tcW w:w="4082" w:type="dxa"/>
            <w:tcBorders>
              <w:top w:val="single" w:sz="4" w:space="0" w:color="auto"/>
              <w:left w:val="nil"/>
              <w:bottom w:val="single" w:sz="4" w:space="0" w:color="auto"/>
              <w:right w:val="single" w:sz="4" w:space="0" w:color="auto"/>
            </w:tcBorders>
            <w:vAlign w:val="center"/>
          </w:tcPr>
          <w:p w:rsidR="007B62E7" w:rsidRPr="0055267B">
            <w:pPr>
              <w:adjustRightInd w:val="0"/>
              <w:snapToGrid w:val="0"/>
              <w:jc w:val="center"/>
              <w:rPr>
                <w:rFonts w:asciiTheme="minorEastAsia" w:eastAsiaTheme="minorEastAsia" w:hAnsiTheme="minorEastAsia" w:cs="仿宋"/>
                <w:sz w:val="24"/>
              </w:rPr>
            </w:pPr>
            <w:r w:rsidRPr="0055267B">
              <w:rPr>
                <w:rFonts w:asciiTheme="minorEastAsia" w:eastAsiaTheme="minorEastAsia" w:hAnsiTheme="minorEastAsia" w:cs="仿宋" w:hint="eastAsia"/>
                <w:sz w:val="24"/>
              </w:rPr>
              <w:t>现金及银行存款</w:t>
            </w:r>
          </w:p>
        </w:tc>
        <w:tc>
          <w:tcPr>
            <w:tcW w:w="2268" w:type="dxa"/>
            <w:tcBorders>
              <w:top w:val="single" w:sz="4" w:space="0" w:color="auto"/>
              <w:left w:val="nil"/>
              <w:bottom w:val="single" w:sz="4" w:space="0" w:color="auto"/>
              <w:right w:val="single" w:sz="4" w:space="0" w:color="auto"/>
            </w:tcBorders>
            <w:vAlign w:val="center"/>
          </w:tcPr>
          <w:p w:rsidR="007B62E7" w:rsidRPr="0055267B">
            <w:pPr>
              <w:adjustRightInd w:val="0"/>
              <w:snapToGrid w:val="0"/>
              <w:jc w:val="center"/>
              <w:rPr>
                <w:rFonts w:asciiTheme="minorEastAsia" w:eastAsiaTheme="minorEastAsia" w:hAnsiTheme="minorEastAsia" w:cs="仿宋"/>
                <w:sz w:val="24"/>
              </w:rPr>
            </w:pPr>
            <w:r w:rsidRPr="0055267B">
              <w:rPr>
                <w:rFonts w:asciiTheme="minorEastAsia" w:eastAsiaTheme="minorEastAsia" w:hAnsiTheme="minorEastAsia" w:cs="仿宋" w:hint="eastAsia"/>
                <w:sz w:val="24"/>
              </w:rPr>
              <w:t>5.02</w:t>
            </w:r>
          </w:p>
        </w:tc>
        <w:tc>
          <w:tcPr>
            <w:tcW w:w="2268" w:type="dxa"/>
            <w:tcBorders>
              <w:top w:val="single" w:sz="4" w:space="0" w:color="auto"/>
              <w:left w:val="nil"/>
              <w:bottom w:val="single" w:sz="4" w:space="0" w:color="auto"/>
              <w:right w:val="single" w:sz="4" w:space="0" w:color="auto"/>
            </w:tcBorders>
            <w:vAlign w:val="center"/>
          </w:tcPr>
          <w:p w:rsidR="007B62E7" w:rsidRPr="0055267B">
            <w:pPr>
              <w:adjustRightInd w:val="0"/>
              <w:snapToGrid w:val="0"/>
              <w:jc w:val="center"/>
              <w:rPr>
                <w:rFonts w:asciiTheme="minorEastAsia" w:eastAsiaTheme="minorEastAsia" w:hAnsiTheme="minorEastAsia" w:cs="仿宋"/>
                <w:sz w:val="24"/>
              </w:rPr>
            </w:pPr>
            <w:r w:rsidRPr="0055267B">
              <w:rPr>
                <w:rFonts w:asciiTheme="minorEastAsia" w:eastAsiaTheme="minorEastAsia" w:hAnsiTheme="minorEastAsia" w:cs="仿宋" w:hint="eastAsia"/>
                <w:sz w:val="24"/>
              </w:rPr>
              <w:t>28.97</w:t>
            </w:r>
          </w:p>
        </w:tc>
      </w:tr>
      <w:tr>
        <w:tblPrEx>
          <w:tblW w:w="9024" w:type="dxa"/>
          <w:tblInd w:w="-5" w:type="dxa"/>
          <w:tblLayout w:type="fixed"/>
          <w:tblCellMar>
            <w:left w:w="0" w:type="dxa"/>
            <w:right w:w="0" w:type="dxa"/>
          </w:tblCellMar>
          <w:tblLook w:val="04A0"/>
        </w:tblPrEx>
        <w:trPr>
          <w:trHeight w:val="20"/>
        </w:trPr>
        <w:tc>
          <w:tcPr>
            <w:tcW w:w="406" w:type="dxa"/>
            <w:tcBorders>
              <w:top w:val="single" w:sz="4" w:space="0" w:color="auto"/>
              <w:left w:val="single" w:sz="4" w:space="0" w:color="auto"/>
              <w:bottom w:val="single" w:sz="4" w:space="0" w:color="auto"/>
              <w:right w:val="single" w:sz="4" w:space="0" w:color="auto"/>
            </w:tcBorders>
          </w:tcPr>
          <w:p w:rsidR="007B62E7" w:rsidRPr="0055267B">
            <w:pPr>
              <w:adjustRightInd w:val="0"/>
              <w:snapToGrid w:val="0"/>
              <w:jc w:val="center"/>
              <w:rPr>
                <w:rFonts w:asciiTheme="minorEastAsia" w:eastAsiaTheme="minorEastAsia" w:hAnsiTheme="minorEastAsia" w:cs="仿宋"/>
                <w:sz w:val="24"/>
              </w:rPr>
            </w:pPr>
            <w:r w:rsidRPr="0055267B">
              <w:rPr>
                <w:rFonts w:asciiTheme="minorEastAsia" w:eastAsiaTheme="minorEastAsia" w:hAnsiTheme="minorEastAsia" w:cs="仿宋" w:hint="eastAsia"/>
                <w:sz w:val="24"/>
              </w:rPr>
              <w:t>2</w:t>
            </w:r>
          </w:p>
        </w:tc>
        <w:tc>
          <w:tcPr>
            <w:tcW w:w="4082" w:type="dxa"/>
            <w:tcBorders>
              <w:top w:val="single" w:sz="4" w:space="0" w:color="auto"/>
              <w:left w:val="nil"/>
              <w:bottom w:val="single" w:sz="4" w:space="0" w:color="auto"/>
              <w:right w:val="single" w:sz="4" w:space="0" w:color="auto"/>
            </w:tcBorders>
            <w:vAlign w:val="center"/>
          </w:tcPr>
          <w:p w:rsidR="007B62E7" w:rsidRPr="0055267B">
            <w:pPr>
              <w:adjustRightInd w:val="0"/>
              <w:snapToGrid w:val="0"/>
              <w:jc w:val="center"/>
              <w:rPr>
                <w:rFonts w:asciiTheme="minorEastAsia" w:eastAsiaTheme="minorEastAsia" w:hAnsiTheme="minorEastAsia" w:cs="仿宋"/>
                <w:sz w:val="24"/>
              </w:rPr>
            </w:pPr>
            <w:r w:rsidRPr="0055267B">
              <w:rPr>
                <w:rFonts w:asciiTheme="minorEastAsia" w:eastAsiaTheme="minorEastAsia" w:hAnsiTheme="minorEastAsia" w:cs="仿宋" w:hint="eastAsia"/>
                <w:sz w:val="24"/>
              </w:rPr>
              <w:t>同业存单</w:t>
            </w:r>
          </w:p>
        </w:tc>
        <w:tc>
          <w:tcPr>
            <w:tcW w:w="2268" w:type="dxa"/>
            <w:tcBorders>
              <w:top w:val="single" w:sz="4" w:space="0" w:color="auto"/>
              <w:left w:val="nil"/>
              <w:bottom w:val="single" w:sz="4" w:space="0" w:color="auto"/>
              <w:right w:val="single" w:sz="4" w:space="0" w:color="auto"/>
            </w:tcBorders>
            <w:vAlign w:val="center"/>
          </w:tcPr>
          <w:p w:rsidR="007B62E7" w:rsidRPr="0055267B">
            <w:pPr>
              <w:adjustRightInd w:val="0"/>
              <w:snapToGrid w:val="0"/>
              <w:jc w:val="center"/>
              <w:rPr>
                <w:rFonts w:asciiTheme="minorEastAsia" w:eastAsiaTheme="minorEastAsia" w:hAnsiTheme="minorEastAsia" w:cs="仿宋"/>
                <w:sz w:val="24"/>
              </w:rPr>
            </w:pPr>
            <w:r w:rsidRPr="0055267B">
              <w:rPr>
                <w:rFonts w:asciiTheme="minorEastAsia" w:eastAsiaTheme="minorEastAsia" w:hAnsiTheme="minorEastAsia" w:cs="仿宋" w:hint="eastAsia"/>
                <w:sz w:val="24"/>
              </w:rPr>
              <w:t>30.40</w:t>
            </w:r>
          </w:p>
        </w:tc>
        <w:tc>
          <w:tcPr>
            <w:tcW w:w="2268" w:type="dxa"/>
            <w:tcBorders>
              <w:top w:val="single" w:sz="4" w:space="0" w:color="auto"/>
              <w:left w:val="nil"/>
              <w:bottom w:val="single" w:sz="4" w:space="0" w:color="auto"/>
              <w:right w:val="single" w:sz="4" w:space="0" w:color="auto"/>
            </w:tcBorders>
            <w:vAlign w:val="center"/>
          </w:tcPr>
          <w:p w:rsidR="007B62E7" w:rsidRPr="0055267B">
            <w:pPr>
              <w:adjustRightInd w:val="0"/>
              <w:snapToGrid w:val="0"/>
              <w:jc w:val="center"/>
              <w:rPr>
                <w:rFonts w:asciiTheme="minorEastAsia" w:eastAsiaTheme="minorEastAsia" w:hAnsiTheme="minorEastAsia" w:cs="仿宋"/>
                <w:sz w:val="24"/>
              </w:rPr>
            </w:pPr>
            <w:r w:rsidRPr="0055267B">
              <w:rPr>
                <w:rFonts w:asciiTheme="minorEastAsia" w:eastAsiaTheme="minorEastAsia" w:hAnsiTheme="minorEastAsia" w:cs="仿宋" w:hint="eastAsia"/>
                <w:sz w:val="24"/>
              </w:rPr>
              <w:t>30.36</w:t>
            </w:r>
          </w:p>
        </w:tc>
      </w:tr>
      <w:tr>
        <w:tblPrEx>
          <w:tblW w:w="9024" w:type="dxa"/>
          <w:tblInd w:w="-5" w:type="dxa"/>
          <w:tblLayout w:type="fixed"/>
          <w:tblCellMar>
            <w:left w:w="0" w:type="dxa"/>
            <w:right w:w="0" w:type="dxa"/>
          </w:tblCellMar>
          <w:tblLook w:val="04A0"/>
        </w:tblPrEx>
        <w:trPr>
          <w:trHeight w:val="20"/>
        </w:trPr>
        <w:tc>
          <w:tcPr>
            <w:tcW w:w="406" w:type="dxa"/>
            <w:tcBorders>
              <w:top w:val="single" w:sz="4" w:space="0" w:color="auto"/>
              <w:left w:val="single" w:sz="4" w:space="0" w:color="auto"/>
              <w:bottom w:val="single" w:sz="4" w:space="0" w:color="auto"/>
              <w:right w:val="single" w:sz="4" w:space="0" w:color="auto"/>
            </w:tcBorders>
          </w:tcPr>
          <w:p w:rsidR="007B62E7" w:rsidRPr="0055267B">
            <w:pPr>
              <w:adjustRightInd w:val="0"/>
              <w:snapToGrid w:val="0"/>
              <w:jc w:val="center"/>
              <w:rPr>
                <w:rFonts w:asciiTheme="minorEastAsia" w:eastAsiaTheme="minorEastAsia" w:hAnsiTheme="minorEastAsia" w:cs="仿宋"/>
                <w:sz w:val="24"/>
              </w:rPr>
            </w:pPr>
            <w:r w:rsidRPr="0055267B">
              <w:rPr>
                <w:rFonts w:asciiTheme="minorEastAsia" w:eastAsiaTheme="minorEastAsia" w:hAnsiTheme="minorEastAsia" w:cs="仿宋" w:hint="eastAsia"/>
                <w:sz w:val="24"/>
              </w:rPr>
              <w:t>3</w:t>
            </w:r>
          </w:p>
        </w:tc>
        <w:tc>
          <w:tcPr>
            <w:tcW w:w="4082" w:type="dxa"/>
            <w:tcBorders>
              <w:top w:val="single" w:sz="4" w:space="0" w:color="auto"/>
              <w:left w:val="nil"/>
              <w:bottom w:val="single" w:sz="4" w:space="0" w:color="auto"/>
              <w:right w:val="single" w:sz="4" w:space="0" w:color="auto"/>
            </w:tcBorders>
            <w:vAlign w:val="center"/>
          </w:tcPr>
          <w:p w:rsidR="007B62E7" w:rsidRPr="0055267B">
            <w:pPr>
              <w:adjustRightInd w:val="0"/>
              <w:snapToGrid w:val="0"/>
              <w:jc w:val="center"/>
              <w:rPr>
                <w:rFonts w:asciiTheme="minorEastAsia" w:eastAsiaTheme="minorEastAsia" w:hAnsiTheme="minorEastAsia" w:cs="仿宋"/>
                <w:sz w:val="24"/>
              </w:rPr>
            </w:pPr>
            <w:r w:rsidRPr="0055267B">
              <w:rPr>
                <w:rFonts w:asciiTheme="minorEastAsia" w:eastAsiaTheme="minorEastAsia" w:hAnsiTheme="minorEastAsia" w:cs="仿宋" w:hint="eastAsia"/>
                <w:sz w:val="24"/>
              </w:rPr>
              <w:t>拆放同业及债券买入返售</w:t>
            </w:r>
          </w:p>
        </w:tc>
        <w:tc>
          <w:tcPr>
            <w:tcW w:w="2268" w:type="dxa"/>
            <w:tcBorders>
              <w:top w:val="single" w:sz="4" w:space="0" w:color="auto"/>
              <w:left w:val="nil"/>
              <w:bottom w:val="single" w:sz="4" w:space="0" w:color="auto"/>
              <w:right w:val="single" w:sz="4" w:space="0" w:color="auto"/>
            </w:tcBorders>
            <w:vAlign w:val="center"/>
          </w:tcPr>
          <w:p w:rsidR="007B62E7" w:rsidRPr="0055267B">
            <w:pPr>
              <w:adjustRightInd w:val="0"/>
              <w:snapToGrid w:val="0"/>
              <w:jc w:val="center"/>
              <w:rPr>
                <w:rFonts w:asciiTheme="minorEastAsia" w:eastAsiaTheme="minorEastAsia" w:hAnsiTheme="minorEastAsia" w:cs="仿宋"/>
                <w:sz w:val="24"/>
              </w:rPr>
            </w:pPr>
            <w:r w:rsidRPr="0055267B">
              <w:rPr>
                <w:rFonts w:asciiTheme="minorEastAsia" w:eastAsiaTheme="minorEastAsia" w:hAnsiTheme="minorEastAsia" w:cs="仿宋" w:hint="eastAsia"/>
                <w:sz w:val="24"/>
              </w:rPr>
              <w:t>0.00</w:t>
            </w:r>
          </w:p>
        </w:tc>
        <w:tc>
          <w:tcPr>
            <w:tcW w:w="2268" w:type="dxa"/>
            <w:tcBorders>
              <w:top w:val="single" w:sz="4" w:space="0" w:color="auto"/>
              <w:left w:val="nil"/>
              <w:bottom w:val="single" w:sz="4" w:space="0" w:color="auto"/>
              <w:right w:val="single" w:sz="4" w:space="0" w:color="auto"/>
            </w:tcBorders>
            <w:vAlign w:val="center"/>
          </w:tcPr>
          <w:p w:rsidR="007B62E7" w:rsidRPr="0055267B">
            <w:pPr>
              <w:adjustRightInd w:val="0"/>
              <w:snapToGrid w:val="0"/>
              <w:jc w:val="center"/>
              <w:rPr>
                <w:rFonts w:asciiTheme="minorEastAsia" w:eastAsiaTheme="minorEastAsia" w:hAnsiTheme="minorEastAsia" w:cs="仿宋"/>
                <w:sz w:val="24"/>
              </w:rPr>
            </w:pPr>
            <w:r w:rsidRPr="0055267B">
              <w:rPr>
                <w:rFonts w:asciiTheme="minorEastAsia" w:eastAsiaTheme="minorEastAsia" w:hAnsiTheme="minorEastAsia" w:cs="仿宋" w:hint="eastAsia"/>
                <w:sz w:val="24"/>
              </w:rPr>
              <w:t>2.34</w:t>
            </w:r>
          </w:p>
        </w:tc>
      </w:tr>
      <w:tr>
        <w:tblPrEx>
          <w:tblW w:w="9024" w:type="dxa"/>
          <w:tblInd w:w="-5" w:type="dxa"/>
          <w:tblLayout w:type="fixed"/>
          <w:tblCellMar>
            <w:left w:w="0" w:type="dxa"/>
            <w:right w:w="0" w:type="dxa"/>
          </w:tblCellMar>
          <w:tblLook w:val="04A0"/>
        </w:tblPrEx>
        <w:trPr>
          <w:trHeight w:val="20"/>
        </w:trPr>
        <w:tc>
          <w:tcPr>
            <w:tcW w:w="406" w:type="dxa"/>
            <w:tcBorders>
              <w:top w:val="single" w:sz="4" w:space="0" w:color="auto"/>
              <w:left w:val="single" w:sz="4" w:space="0" w:color="auto"/>
              <w:bottom w:val="single" w:sz="4" w:space="0" w:color="auto"/>
              <w:right w:val="single" w:sz="4" w:space="0" w:color="auto"/>
            </w:tcBorders>
          </w:tcPr>
          <w:p w:rsidR="007B62E7" w:rsidRPr="0055267B">
            <w:pPr>
              <w:adjustRightInd w:val="0"/>
              <w:snapToGrid w:val="0"/>
              <w:jc w:val="center"/>
              <w:rPr>
                <w:rFonts w:asciiTheme="minorEastAsia" w:eastAsiaTheme="minorEastAsia" w:hAnsiTheme="minorEastAsia" w:cs="仿宋"/>
                <w:sz w:val="24"/>
              </w:rPr>
            </w:pPr>
            <w:r w:rsidRPr="0055267B">
              <w:rPr>
                <w:rFonts w:asciiTheme="minorEastAsia" w:eastAsiaTheme="minorEastAsia" w:hAnsiTheme="minorEastAsia" w:cs="仿宋" w:hint="eastAsia"/>
                <w:sz w:val="24"/>
              </w:rPr>
              <w:t>4</w:t>
            </w:r>
          </w:p>
        </w:tc>
        <w:tc>
          <w:tcPr>
            <w:tcW w:w="4082" w:type="dxa"/>
            <w:tcBorders>
              <w:top w:val="single" w:sz="4" w:space="0" w:color="auto"/>
              <w:left w:val="nil"/>
              <w:bottom w:val="single" w:sz="4" w:space="0" w:color="auto"/>
              <w:right w:val="single" w:sz="4" w:space="0" w:color="auto"/>
            </w:tcBorders>
            <w:vAlign w:val="center"/>
          </w:tcPr>
          <w:p w:rsidR="007B62E7" w:rsidRPr="0055267B">
            <w:pPr>
              <w:adjustRightInd w:val="0"/>
              <w:snapToGrid w:val="0"/>
              <w:jc w:val="center"/>
              <w:rPr>
                <w:rFonts w:asciiTheme="minorEastAsia" w:eastAsiaTheme="minorEastAsia" w:hAnsiTheme="minorEastAsia" w:cs="仿宋"/>
                <w:sz w:val="24"/>
              </w:rPr>
            </w:pPr>
            <w:r w:rsidRPr="0055267B">
              <w:rPr>
                <w:rFonts w:asciiTheme="minorEastAsia" w:eastAsiaTheme="minorEastAsia" w:hAnsiTheme="minorEastAsia" w:cs="仿宋" w:hint="eastAsia"/>
                <w:sz w:val="24"/>
              </w:rPr>
              <w:t>债券</w:t>
            </w:r>
          </w:p>
        </w:tc>
        <w:tc>
          <w:tcPr>
            <w:tcW w:w="2268" w:type="dxa"/>
            <w:tcBorders>
              <w:top w:val="single" w:sz="4" w:space="0" w:color="auto"/>
              <w:left w:val="nil"/>
              <w:bottom w:val="single" w:sz="4" w:space="0" w:color="auto"/>
              <w:right w:val="single" w:sz="4" w:space="0" w:color="auto"/>
            </w:tcBorders>
            <w:vAlign w:val="center"/>
          </w:tcPr>
          <w:p w:rsidR="007B62E7" w:rsidRPr="0055267B">
            <w:pPr>
              <w:adjustRightInd w:val="0"/>
              <w:snapToGrid w:val="0"/>
              <w:jc w:val="center"/>
              <w:rPr>
                <w:rFonts w:asciiTheme="minorEastAsia" w:eastAsiaTheme="minorEastAsia" w:hAnsiTheme="minorEastAsia" w:cs="仿宋"/>
                <w:sz w:val="24"/>
              </w:rPr>
            </w:pPr>
            <w:r w:rsidRPr="0055267B">
              <w:rPr>
                <w:rFonts w:asciiTheme="minorEastAsia" w:eastAsiaTheme="minorEastAsia" w:hAnsiTheme="minorEastAsia" w:cs="仿宋" w:hint="eastAsia"/>
                <w:sz w:val="24"/>
              </w:rPr>
              <w:t>0.34</w:t>
            </w:r>
          </w:p>
        </w:tc>
        <w:tc>
          <w:tcPr>
            <w:tcW w:w="2268" w:type="dxa"/>
            <w:tcBorders>
              <w:top w:val="single" w:sz="4" w:space="0" w:color="auto"/>
              <w:left w:val="nil"/>
              <w:bottom w:val="single" w:sz="4" w:space="0" w:color="auto"/>
              <w:right w:val="single" w:sz="4" w:space="0" w:color="auto"/>
            </w:tcBorders>
            <w:vAlign w:val="center"/>
          </w:tcPr>
          <w:p w:rsidR="007B62E7" w:rsidRPr="0055267B">
            <w:pPr>
              <w:adjustRightInd w:val="0"/>
              <w:snapToGrid w:val="0"/>
              <w:jc w:val="center"/>
              <w:rPr>
                <w:rFonts w:asciiTheme="minorEastAsia" w:eastAsiaTheme="minorEastAsia" w:hAnsiTheme="minorEastAsia" w:cs="仿宋"/>
                <w:sz w:val="24"/>
              </w:rPr>
            </w:pPr>
            <w:r w:rsidRPr="0055267B">
              <w:rPr>
                <w:rFonts w:asciiTheme="minorEastAsia" w:eastAsiaTheme="minorEastAsia" w:hAnsiTheme="minorEastAsia" w:cs="仿宋" w:hint="eastAsia"/>
                <w:sz w:val="24"/>
              </w:rPr>
              <w:t>2.20</w:t>
            </w:r>
          </w:p>
        </w:tc>
      </w:tr>
      <w:tr>
        <w:tblPrEx>
          <w:tblW w:w="9024" w:type="dxa"/>
          <w:tblInd w:w="-5" w:type="dxa"/>
          <w:tblLayout w:type="fixed"/>
          <w:tblCellMar>
            <w:left w:w="0" w:type="dxa"/>
            <w:right w:w="0" w:type="dxa"/>
          </w:tblCellMar>
          <w:tblLook w:val="04A0"/>
        </w:tblPrEx>
        <w:trPr>
          <w:trHeight w:val="20"/>
        </w:trPr>
        <w:tc>
          <w:tcPr>
            <w:tcW w:w="406" w:type="dxa"/>
            <w:tcBorders>
              <w:top w:val="single" w:sz="4" w:space="0" w:color="auto"/>
              <w:left w:val="single" w:sz="4" w:space="0" w:color="auto"/>
              <w:bottom w:val="single" w:sz="4" w:space="0" w:color="auto"/>
              <w:right w:val="single" w:sz="4" w:space="0" w:color="auto"/>
            </w:tcBorders>
          </w:tcPr>
          <w:p w:rsidR="007B62E7" w:rsidRPr="0055267B">
            <w:pPr>
              <w:adjustRightInd w:val="0"/>
              <w:snapToGrid w:val="0"/>
              <w:jc w:val="center"/>
              <w:rPr>
                <w:rFonts w:asciiTheme="minorEastAsia" w:eastAsiaTheme="minorEastAsia" w:hAnsiTheme="minorEastAsia" w:cs="仿宋"/>
                <w:sz w:val="24"/>
              </w:rPr>
            </w:pPr>
            <w:r w:rsidRPr="0055267B">
              <w:rPr>
                <w:rFonts w:asciiTheme="minorEastAsia" w:eastAsiaTheme="minorEastAsia" w:hAnsiTheme="minorEastAsia" w:cs="仿宋" w:hint="eastAsia"/>
                <w:sz w:val="24"/>
              </w:rPr>
              <w:t>5</w:t>
            </w:r>
          </w:p>
        </w:tc>
        <w:tc>
          <w:tcPr>
            <w:tcW w:w="4082" w:type="dxa"/>
            <w:tcBorders>
              <w:top w:val="single" w:sz="4" w:space="0" w:color="auto"/>
              <w:left w:val="nil"/>
              <w:bottom w:val="single" w:sz="4" w:space="0" w:color="auto"/>
              <w:right w:val="single" w:sz="4" w:space="0" w:color="auto"/>
            </w:tcBorders>
            <w:vAlign w:val="center"/>
          </w:tcPr>
          <w:p w:rsidR="007B62E7" w:rsidRPr="0055267B">
            <w:pPr>
              <w:adjustRightInd w:val="0"/>
              <w:snapToGrid w:val="0"/>
              <w:jc w:val="center"/>
              <w:rPr>
                <w:rFonts w:asciiTheme="minorEastAsia" w:eastAsiaTheme="minorEastAsia" w:hAnsiTheme="minorEastAsia" w:cs="仿宋"/>
                <w:sz w:val="24"/>
              </w:rPr>
            </w:pPr>
            <w:r w:rsidRPr="0055267B">
              <w:rPr>
                <w:rFonts w:asciiTheme="minorEastAsia" w:eastAsiaTheme="minorEastAsia" w:hAnsiTheme="minorEastAsia" w:cs="仿宋" w:hint="eastAsia"/>
                <w:sz w:val="24"/>
              </w:rPr>
              <w:t>非标准化债权类资产</w:t>
            </w:r>
          </w:p>
        </w:tc>
        <w:tc>
          <w:tcPr>
            <w:tcW w:w="2268" w:type="dxa"/>
            <w:tcBorders>
              <w:top w:val="single" w:sz="4" w:space="0" w:color="auto"/>
              <w:left w:val="nil"/>
              <w:bottom w:val="single" w:sz="4" w:space="0" w:color="auto"/>
              <w:right w:val="single" w:sz="4" w:space="0" w:color="auto"/>
            </w:tcBorders>
            <w:vAlign w:val="center"/>
          </w:tcPr>
          <w:p w:rsidR="007B62E7" w:rsidRPr="0055267B">
            <w:pPr>
              <w:adjustRightInd w:val="0"/>
              <w:snapToGrid w:val="0"/>
              <w:jc w:val="center"/>
              <w:rPr>
                <w:rFonts w:asciiTheme="minorEastAsia" w:eastAsiaTheme="minorEastAsia" w:hAnsiTheme="minorEastAsia" w:cs="仿宋"/>
                <w:sz w:val="24"/>
              </w:rPr>
            </w:pPr>
            <w:r w:rsidRPr="0055267B">
              <w:rPr>
                <w:rFonts w:asciiTheme="minorEastAsia" w:eastAsiaTheme="minorEastAsia" w:hAnsiTheme="minorEastAsia" w:cs="仿宋" w:hint="eastAsia"/>
                <w:sz w:val="24"/>
              </w:rPr>
              <w:t>0.00</w:t>
            </w:r>
          </w:p>
        </w:tc>
        <w:tc>
          <w:tcPr>
            <w:tcW w:w="2268" w:type="dxa"/>
            <w:tcBorders>
              <w:top w:val="single" w:sz="4" w:space="0" w:color="auto"/>
              <w:left w:val="nil"/>
              <w:bottom w:val="single" w:sz="4" w:space="0" w:color="auto"/>
              <w:right w:val="single" w:sz="4" w:space="0" w:color="auto"/>
            </w:tcBorders>
            <w:vAlign w:val="center"/>
          </w:tcPr>
          <w:p w:rsidR="007B62E7" w:rsidRPr="0055267B">
            <w:pPr>
              <w:adjustRightInd w:val="0"/>
              <w:snapToGrid w:val="0"/>
              <w:jc w:val="center"/>
              <w:rPr>
                <w:rFonts w:asciiTheme="minorEastAsia" w:eastAsiaTheme="minorEastAsia" w:hAnsiTheme="minorEastAsia" w:cs="仿宋"/>
                <w:sz w:val="24"/>
              </w:rPr>
            </w:pPr>
            <w:r w:rsidRPr="0055267B">
              <w:rPr>
                <w:rFonts w:asciiTheme="minorEastAsia" w:eastAsiaTheme="minorEastAsia" w:hAnsiTheme="minorEastAsia" w:cs="仿宋" w:hint="eastAsia"/>
                <w:sz w:val="24"/>
              </w:rPr>
              <w:t>0.00</w:t>
            </w:r>
          </w:p>
        </w:tc>
      </w:tr>
      <w:tr>
        <w:tblPrEx>
          <w:tblW w:w="9024" w:type="dxa"/>
          <w:tblInd w:w="-5" w:type="dxa"/>
          <w:tblLayout w:type="fixed"/>
          <w:tblCellMar>
            <w:left w:w="0" w:type="dxa"/>
            <w:right w:w="0" w:type="dxa"/>
          </w:tblCellMar>
          <w:tblLook w:val="04A0"/>
        </w:tblPrEx>
        <w:trPr>
          <w:trHeight w:val="20"/>
        </w:trPr>
        <w:tc>
          <w:tcPr>
            <w:tcW w:w="406" w:type="dxa"/>
            <w:tcBorders>
              <w:top w:val="single" w:sz="4" w:space="0" w:color="auto"/>
              <w:left w:val="single" w:sz="4" w:space="0" w:color="auto"/>
              <w:bottom w:val="single" w:sz="4" w:space="0" w:color="auto"/>
              <w:right w:val="single" w:sz="4" w:space="0" w:color="auto"/>
            </w:tcBorders>
          </w:tcPr>
          <w:p w:rsidR="007B62E7" w:rsidRPr="0055267B">
            <w:pPr>
              <w:adjustRightInd w:val="0"/>
              <w:snapToGrid w:val="0"/>
              <w:jc w:val="center"/>
              <w:rPr>
                <w:rFonts w:asciiTheme="minorEastAsia" w:eastAsiaTheme="minorEastAsia" w:hAnsiTheme="minorEastAsia" w:cs="仿宋"/>
                <w:sz w:val="24"/>
              </w:rPr>
            </w:pPr>
            <w:r w:rsidRPr="0055267B">
              <w:rPr>
                <w:rFonts w:asciiTheme="minorEastAsia" w:eastAsiaTheme="minorEastAsia" w:hAnsiTheme="minorEastAsia" w:cs="仿宋" w:hint="eastAsia"/>
                <w:sz w:val="24"/>
              </w:rPr>
              <w:t>6</w:t>
            </w:r>
          </w:p>
        </w:tc>
        <w:tc>
          <w:tcPr>
            <w:tcW w:w="4082" w:type="dxa"/>
            <w:tcBorders>
              <w:top w:val="single" w:sz="4" w:space="0" w:color="auto"/>
              <w:left w:val="nil"/>
              <w:bottom w:val="single" w:sz="4" w:space="0" w:color="auto"/>
              <w:right w:val="single" w:sz="4" w:space="0" w:color="auto"/>
            </w:tcBorders>
            <w:vAlign w:val="center"/>
          </w:tcPr>
          <w:p w:rsidR="007B62E7" w:rsidRPr="0055267B">
            <w:pPr>
              <w:adjustRightInd w:val="0"/>
              <w:snapToGrid w:val="0"/>
              <w:jc w:val="center"/>
              <w:rPr>
                <w:rFonts w:asciiTheme="minorEastAsia" w:eastAsiaTheme="minorEastAsia" w:hAnsiTheme="minorEastAsia" w:cs="仿宋"/>
                <w:sz w:val="24"/>
              </w:rPr>
            </w:pPr>
            <w:r w:rsidRPr="0055267B">
              <w:rPr>
                <w:rFonts w:asciiTheme="minorEastAsia" w:eastAsiaTheme="minorEastAsia" w:hAnsiTheme="minorEastAsia" w:cs="仿宋" w:hint="eastAsia"/>
                <w:sz w:val="24"/>
              </w:rPr>
              <w:t>权益类投资</w:t>
            </w:r>
          </w:p>
        </w:tc>
        <w:tc>
          <w:tcPr>
            <w:tcW w:w="2268" w:type="dxa"/>
            <w:tcBorders>
              <w:top w:val="single" w:sz="4" w:space="0" w:color="auto"/>
              <w:left w:val="nil"/>
              <w:bottom w:val="single" w:sz="4" w:space="0" w:color="auto"/>
              <w:right w:val="single" w:sz="4" w:space="0" w:color="auto"/>
            </w:tcBorders>
            <w:vAlign w:val="center"/>
          </w:tcPr>
          <w:p w:rsidR="007B62E7" w:rsidRPr="0055267B">
            <w:pPr>
              <w:adjustRightInd w:val="0"/>
              <w:snapToGrid w:val="0"/>
              <w:jc w:val="center"/>
              <w:rPr>
                <w:rFonts w:asciiTheme="minorEastAsia" w:eastAsiaTheme="minorEastAsia" w:hAnsiTheme="minorEastAsia" w:cs="仿宋"/>
                <w:sz w:val="24"/>
              </w:rPr>
            </w:pPr>
            <w:r w:rsidRPr="0055267B">
              <w:rPr>
                <w:rFonts w:asciiTheme="minorEastAsia" w:eastAsiaTheme="minorEastAsia" w:hAnsiTheme="minorEastAsia" w:cs="仿宋" w:hint="eastAsia"/>
                <w:sz w:val="24"/>
              </w:rPr>
              <w:t>0.00</w:t>
            </w:r>
          </w:p>
        </w:tc>
        <w:tc>
          <w:tcPr>
            <w:tcW w:w="2268" w:type="dxa"/>
            <w:tcBorders>
              <w:top w:val="single" w:sz="4" w:space="0" w:color="auto"/>
              <w:left w:val="nil"/>
              <w:bottom w:val="single" w:sz="4" w:space="0" w:color="auto"/>
              <w:right w:val="single" w:sz="4" w:space="0" w:color="auto"/>
            </w:tcBorders>
            <w:vAlign w:val="center"/>
          </w:tcPr>
          <w:p w:rsidR="007B62E7" w:rsidRPr="0055267B">
            <w:pPr>
              <w:adjustRightInd w:val="0"/>
              <w:snapToGrid w:val="0"/>
              <w:jc w:val="center"/>
              <w:rPr>
                <w:rFonts w:asciiTheme="minorEastAsia" w:eastAsiaTheme="minorEastAsia" w:hAnsiTheme="minorEastAsia" w:cs="仿宋"/>
                <w:sz w:val="24"/>
              </w:rPr>
            </w:pPr>
            <w:r w:rsidRPr="0055267B">
              <w:rPr>
                <w:rFonts w:asciiTheme="minorEastAsia" w:eastAsiaTheme="minorEastAsia" w:hAnsiTheme="minorEastAsia" w:cs="仿宋" w:hint="eastAsia"/>
                <w:sz w:val="24"/>
              </w:rPr>
              <w:t>0.36</w:t>
            </w:r>
          </w:p>
        </w:tc>
      </w:tr>
      <w:tr>
        <w:tblPrEx>
          <w:tblW w:w="9024" w:type="dxa"/>
          <w:tblInd w:w="-5" w:type="dxa"/>
          <w:tblLayout w:type="fixed"/>
          <w:tblCellMar>
            <w:left w:w="0" w:type="dxa"/>
            <w:right w:w="0" w:type="dxa"/>
          </w:tblCellMar>
          <w:tblLook w:val="04A0"/>
        </w:tblPrEx>
        <w:trPr>
          <w:trHeight w:val="20"/>
        </w:trPr>
        <w:tc>
          <w:tcPr>
            <w:tcW w:w="406" w:type="dxa"/>
            <w:tcBorders>
              <w:top w:val="single" w:sz="4" w:space="0" w:color="auto"/>
              <w:left w:val="single" w:sz="4" w:space="0" w:color="auto"/>
              <w:bottom w:val="single" w:sz="4" w:space="0" w:color="auto"/>
              <w:right w:val="single" w:sz="4" w:space="0" w:color="auto"/>
            </w:tcBorders>
          </w:tcPr>
          <w:p w:rsidR="007B62E7" w:rsidRPr="0055267B">
            <w:pPr>
              <w:adjustRightInd w:val="0"/>
              <w:snapToGrid w:val="0"/>
              <w:jc w:val="center"/>
              <w:rPr>
                <w:rFonts w:asciiTheme="minorEastAsia" w:eastAsiaTheme="minorEastAsia" w:hAnsiTheme="minorEastAsia" w:cs="仿宋"/>
                <w:sz w:val="24"/>
              </w:rPr>
            </w:pPr>
            <w:r w:rsidRPr="0055267B">
              <w:rPr>
                <w:rFonts w:asciiTheme="minorEastAsia" w:eastAsiaTheme="minorEastAsia" w:hAnsiTheme="minorEastAsia" w:cs="仿宋" w:hint="eastAsia"/>
                <w:sz w:val="24"/>
              </w:rPr>
              <w:t>7</w:t>
            </w:r>
          </w:p>
        </w:tc>
        <w:tc>
          <w:tcPr>
            <w:tcW w:w="4082" w:type="dxa"/>
            <w:tcBorders>
              <w:top w:val="single" w:sz="4" w:space="0" w:color="auto"/>
              <w:left w:val="nil"/>
              <w:bottom w:val="single" w:sz="4" w:space="0" w:color="auto"/>
              <w:right w:val="single" w:sz="4" w:space="0" w:color="auto"/>
            </w:tcBorders>
            <w:vAlign w:val="center"/>
          </w:tcPr>
          <w:p w:rsidR="007B62E7" w:rsidRPr="0055267B">
            <w:pPr>
              <w:adjustRightInd w:val="0"/>
              <w:snapToGrid w:val="0"/>
              <w:jc w:val="center"/>
              <w:rPr>
                <w:rFonts w:asciiTheme="minorEastAsia" w:eastAsiaTheme="minorEastAsia" w:hAnsiTheme="minorEastAsia" w:cs="仿宋"/>
                <w:sz w:val="24"/>
              </w:rPr>
            </w:pPr>
            <w:r w:rsidRPr="0055267B">
              <w:rPr>
                <w:rFonts w:asciiTheme="minorEastAsia" w:eastAsiaTheme="minorEastAsia" w:hAnsiTheme="minorEastAsia" w:cs="仿宋" w:hint="eastAsia"/>
                <w:sz w:val="24"/>
              </w:rPr>
              <w:t>金融衍生品</w:t>
            </w:r>
          </w:p>
        </w:tc>
        <w:tc>
          <w:tcPr>
            <w:tcW w:w="2268" w:type="dxa"/>
            <w:tcBorders>
              <w:top w:val="single" w:sz="4" w:space="0" w:color="auto"/>
              <w:left w:val="nil"/>
              <w:bottom w:val="single" w:sz="4" w:space="0" w:color="auto"/>
              <w:right w:val="single" w:sz="4" w:space="0" w:color="auto"/>
            </w:tcBorders>
            <w:vAlign w:val="center"/>
          </w:tcPr>
          <w:p w:rsidR="007B62E7" w:rsidRPr="0055267B">
            <w:pPr>
              <w:adjustRightInd w:val="0"/>
              <w:snapToGrid w:val="0"/>
              <w:jc w:val="center"/>
              <w:rPr>
                <w:rFonts w:asciiTheme="minorEastAsia" w:eastAsiaTheme="minorEastAsia" w:hAnsiTheme="minorEastAsia" w:cs="仿宋"/>
                <w:sz w:val="24"/>
              </w:rPr>
            </w:pPr>
            <w:r w:rsidRPr="0055267B">
              <w:rPr>
                <w:rFonts w:asciiTheme="minorEastAsia" w:eastAsiaTheme="minorEastAsia" w:hAnsiTheme="minorEastAsia" w:cs="仿宋" w:hint="eastAsia"/>
                <w:sz w:val="24"/>
              </w:rPr>
              <w:t>0.00</w:t>
            </w:r>
          </w:p>
        </w:tc>
        <w:tc>
          <w:tcPr>
            <w:tcW w:w="2268" w:type="dxa"/>
            <w:tcBorders>
              <w:top w:val="single" w:sz="4" w:space="0" w:color="auto"/>
              <w:left w:val="nil"/>
              <w:bottom w:val="single" w:sz="4" w:space="0" w:color="auto"/>
              <w:right w:val="single" w:sz="4" w:space="0" w:color="auto"/>
            </w:tcBorders>
            <w:vAlign w:val="center"/>
          </w:tcPr>
          <w:p w:rsidR="007B62E7" w:rsidRPr="0055267B">
            <w:pPr>
              <w:adjustRightInd w:val="0"/>
              <w:snapToGrid w:val="0"/>
              <w:jc w:val="center"/>
              <w:rPr>
                <w:rFonts w:asciiTheme="minorEastAsia" w:eastAsiaTheme="minorEastAsia" w:hAnsiTheme="minorEastAsia" w:cs="仿宋"/>
                <w:sz w:val="24"/>
              </w:rPr>
            </w:pPr>
            <w:r w:rsidRPr="0055267B">
              <w:rPr>
                <w:rFonts w:asciiTheme="minorEastAsia" w:eastAsiaTheme="minorEastAsia" w:hAnsiTheme="minorEastAsia" w:cs="仿宋" w:hint="eastAsia"/>
                <w:sz w:val="24"/>
              </w:rPr>
              <w:t>0.00</w:t>
            </w:r>
          </w:p>
        </w:tc>
      </w:tr>
      <w:tr>
        <w:tblPrEx>
          <w:tblW w:w="9024" w:type="dxa"/>
          <w:tblInd w:w="-5" w:type="dxa"/>
          <w:tblLayout w:type="fixed"/>
          <w:tblCellMar>
            <w:left w:w="0" w:type="dxa"/>
            <w:right w:w="0" w:type="dxa"/>
          </w:tblCellMar>
          <w:tblLook w:val="04A0"/>
        </w:tblPrEx>
        <w:trPr>
          <w:trHeight w:val="20"/>
        </w:trPr>
        <w:tc>
          <w:tcPr>
            <w:tcW w:w="406" w:type="dxa"/>
            <w:tcBorders>
              <w:top w:val="single" w:sz="4" w:space="0" w:color="auto"/>
              <w:left w:val="single" w:sz="4" w:space="0" w:color="auto"/>
              <w:bottom w:val="single" w:sz="4" w:space="0" w:color="auto"/>
              <w:right w:val="single" w:sz="4" w:space="0" w:color="auto"/>
            </w:tcBorders>
          </w:tcPr>
          <w:p w:rsidR="007B62E7" w:rsidRPr="0055267B">
            <w:pPr>
              <w:adjustRightInd w:val="0"/>
              <w:snapToGrid w:val="0"/>
              <w:jc w:val="center"/>
              <w:rPr>
                <w:rFonts w:asciiTheme="minorEastAsia" w:eastAsiaTheme="minorEastAsia" w:hAnsiTheme="minorEastAsia" w:cs="仿宋"/>
                <w:sz w:val="24"/>
              </w:rPr>
            </w:pPr>
            <w:r w:rsidRPr="0055267B">
              <w:rPr>
                <w:rFonts w:asciiTheme="minorEastAsia" w:eastAsiaTheme="minorEastAsia" w:hAnsiTheme="minorEastAsia" w:cs="仿宋" w:hint="eastAsia"/>
                <w:sz w:val="24"/>
              </w:rPr>
              <w:t>8</w:t>
            </w:r>
          </w:p>
        </w:tc>
        <w:tc>
          <w:tcPr>
            <w:tcW w:w="4082" w:type="dxa"/>
            <w:tcBorders>
              <w:top w:val="single" w:sz="4" w:space="0" w:color="auto"/>
              <w:left w:val="nil"/>
              <w:bottom w:val="single" w:sz="4" w:space="0" w:color="auto"/>
              <w:right w:val="single" w:sz="4" w:space="0" w:color="auto"/>
            </w:tcBorders>
            <w:vAlign w:val="center"/>
          </w:tcPr>
          <w:p w:rsidR="007B62E7" w:rsidRPr="0055267B">
            <w:pPr>
              <w:adjustRightInd w:val="0"/>
              <w:snapToGrid w:val="0"/>
              <w:jc w:val="center"/>
              <w:rPr>
                <w:rFonts w:asciiTheme="minorEastAsia" w:eastAsiaTheme="minorEastAsia" w:hAnsiTheme="minorEastAsia" w:cs="仿宋"/>
                <w:sz w:val="24"/>
              </w:rPr>
            </w:pPr>
            <w:r w:rsidRPr="0055267B">
              <w:rPr>
                <w:rFonts w:asciiTheme="minorEastAsia" w:eastAsiaTheme="minorEastAsia" w:hAnsiTheme="minorEastAsia" w:cs="仿宋" w:hint="eastAsia"/>
                <w:sz w:val="24"/>
              </w:rPr>
              <w:t>代客境外理财投资QDII</w:t>
            </w:r>
          </w:p>
        </w:tc>
        <w:tc>
          <w:tcPr>
            <w:tcW w:w="2268" w:type="dxa"/>
            <w:tcBorders>
              <w:top w:val="single" w:sz="4" w:space="0" w:color="auto"/>
              <w:left w:val="nil"/>
              <w:bottom w:val="single" w:sz="4" w:space="0" w:color="auto"/>
              <w:right w:val="single" w:sz="4" w:space="0" w:color="auto"/>
            </w:tcBorders>
            <w:vAlign w:val="center"/>
          </w:tcPr>
          <w:p w:rsidR="007B62E7" w:rsidRPr="0055267B">
            <w:pPr>
              <w:adjustRightInd w:val="0"/>
              <w:snapToGrid w:val="0"/>
              <w:jc w:val="center"/>
              <w:rPr>
                <w:rFonts w:asciiTheme="minorEastAsia" w:eastAsiaTheme="minorEastAsia" w:hAnsiTheme="minorEastAsia" w:cs="仿宋"/>
                <w:sz w:val="24"/>
              </w:rPr>
            </w:pPr>
            <w:r w:rsidRPr="0055267B">
              <w:rPr>
                <w:rFonts w:asciiTheme="minorEastAsia" w:eastAsiaTheme="minorEastAsia" w:hAnsiTheme="minorEastAsia" w:cs="仿宋" w:hint="eastAsia"/>
                <w:sz w:val="24"/>
              </w:rPr>
              <w:t>0.00</w:t>
            </w:r>
          </w:p>
        </w:tc>
        <w:tc>
          <w:tcPr>
            <w:tcW w:w="2268" w:type="dxa"/>
            <w:tcBorders>
              <w:top w:val="single" w:sz="4" w:space="0" w:color="auto"/>
              <w:left w:val="nil"/>
              <w:bottom w:val="single" w:sz="4" w:space="0" w:color="auto"/>
              <w:right w:val="single" w:sz="4" w:space="0" w:color="auto"/>
            </w:tcBorders>
            <w:vAlign w:val="center"/>
          </w:tcPr>
          <w:p w:rsidR="007B62E7" w:rsidRPr="0055267B">
            <w:pPr>
              <w:adjustRightInd w:val="0"/>
              <w:snapToGrid w:val="0"/>
              <w:jc w:val="center"/>
              <w:rPr>
                <w:rFonts w:asciiTheme="minorEastAsia" w:eastAsiaTheme="minorEastAsia" w:hAnsiTheme="minorEastAsia" w:cs="仿宋"/>
                <w:sz w:val="24"/>
              </w:rPr>
            </w:pPr>
            <w:r w:rsidRPr="0055267B">
              <w:rPr>
                <w:rFonts w:asciiTheme="minorEastAsia" w:eastAsiaTheme="minorEastAsia" w:hAnsiTheme="minorEastAsia" w:cs="仿宋" w:hint="eastAsia"/>
                <w:sz w:val="24"/>
              </w:rPr>
              <w:t>0.00</w:t>
            </w:r>
          </w:p>
        </w:tc>
      </w:tr>
      <w:tr>
        <w:tblPrEx>
          <w:tblW w:w="9024" w:type="dxa"/>
          <w:tblInd w:w="-5" w:type="dxa"/>
          <w:tblLayout w:type="fixed"/>
          <w:tblCellMar>
            <w:left w:w="0" w:type="dxa"/>
            <w:right w:w="0" w:type="dxa"/>
          </w:tblCellMar>
          <w:tblLook w:val="04A0"/>
        </w:tblPrEx>
        <w:trPr>
          <w:trHeight w:val="20"/>
        </w:trPr>
        <w:tc>
          <w:tcPr>
            <w:tcW w:w="406" w:type="dxa"/>
            <w:tcBorders>
              <w:top w:val="single" w:sz="4" w:space="0" w:color="auto"/>
              <w:left w:val="single" w:sz="4" w:space="0" w:color="auto"/>
              <w:bottom w:val="single" w:sz="4" w:space="0" w:color="auto"/>
              <w:right w:val="single" w:sz="4" w:space="0" w:color="auto"/>
            </w:tcBorders>
          </w:tcPr>
          <w:p w:rsidR="007B62E7" w:rsidRPr="0055267B">
            <w:pPr>
              <w:adjustRightInd w:val="0"/>
              <w:snapToGrid w:val="0"/>
              <w:jc w:val="center"/>
              <w:rPr>
                <w:rFonts w:asciiTheme="minorEastAsia" w:eastAsiaTheme="minorEastAsia" w:hAnsiTheme="minorEastAsia" w:cs="仿宋"/>
                <w:sz w:val="24"/>
              </w:rPr>
            </w:pPr>
            <w:r w:rsidRPr="0055267B">
              <w:rPr>
                <w:rFonts w:asciiTheme="minorEastAsia" w:eastAsiaTheme="minorEastAsia" w:hAnsiTheme="minorEastAsia" w:cs="仿宋" w:hint="eastAsia"/>
                <w:sz w:val="24"/>
              </w:rPr>
              <w:t>9</w:t>
            </w:r>
          </w:p>
        </w:tc>
        <w:tc>
          <w:tcPr>
            <w:tcW w:w="4082" w:type="dxa"/>
            <w:tcBorders>
              <w:top w:val="single" w:sz="4" w:space="0" w:color="auto"/>
              <w:left w:val="nil"/>
              <w:bottom w:val="single" w:sz="4" w:space="0" w:color="auto"/>
              <w:right w:val="single" w:sz="4" w:space="0" w:color="auto"/>
            </w:tcBorders>
            <w:vAlign w:val="center"/>
          </w:tcPr>
          <w:p w:rsidR="007B62E7" w:rsidRPr="0055267B">
            <w:pPr>
              <w:adjustRightInd w:val="0"/>
              <w:snapToGrid w:val="0"/>
              <w:jc w:val="center"/>
              <w:rPr>
                <w:rFonts w:asciiTheme="minorEastAsia" w:eastAsiaTheme="minorEastAsia" w:hAnsiTheme="minorEastAsia" w:cs="仿宋"/>
                <w:sz w:val="24"/>
              </w:rPr>
            </w:pPr>
            <w:r w:rsidRPr="0055267B">
              <w:rPr>
                <w:rFonts w:asciiTheme="minorEastAsia" w:eastAsiaTheme="minorEastAsia" w:hAnsiTheme="minorEastAsia" w:cs="仿宋" w:hint="eastAsia"/>
                <w:sz w:val="24"/>
              </w:rPr>
              <w:t>商品类资产</w:t>
            </w:r>
          </w:p>
        </w:tc>
        <w:tc>
          <w:tcPr>
            <w:tcW w:w="2268" w:type="dxa"/>
            <w:tcBorders>
              <w:top w:val="single" w:sz="4" w:space="0" w:color="auto"/>
              <w:left w:val="nil"/>
              <w:bottom w:val="single" w:sz="4" w:space="0" w:color="auto"/>
              <w:right w:val="single" w:sz="4" w:space="0" w:color="auto"/>
            </w:tcBorders>
            <w:vAlign w:val="center"/>
          </w:tcPr>
          <w:p w:rsidR="007B62E7" w:rsidRPr="0055267B">
            <w:pPr>
              <w:adjustRightInd w:val="0"/>
              <w:snapToGrid w:val="0"/>
              <w:jc w:val="center"/>
              <w:rPr>
                <w:rFonts w:asciiTheme="minorEastAsia" w:eastAsiaTheme="minorEastAsia" w:hAnsiTheme="minorEastAsia" w:cs="仿宋"/>
                <w:sz w:val="24"/>
              </w:rPr>
            </w:pPr>
            <w:r w:rsidRPr="0055267B">
              <w:rPr>
                <w:rFonts w:asciiTheme="minorEastAsia" w:eastAsiaTheme="minorEastAsia" w:hAnsiTheme="minorEastAsia" w:cs="仿宋" w:hint="eastAsia"/>
                <w:sz w:val="24"/>
              </w:rPr>
              <w:t>0.00</w:t>
            </w:r>
          </w:p>
        </w:tc>
        <w:tc>
          <w:tcPr>
            <w:tcW w:w="2268" w:type="dxa"/>
            <w:tcBorders>
              <w:top w:val="single" w:sz="4" w:space="0" w:color="auto"/>
              <w:left w:val="nil"/>
              <w:bottom w:val="single" w:sz="4" w:space="0" w:color="auto"/>
              <w:right w:val="single" w:sz="4" w:space="0" w:color="auto"/>
            </w:tcBorders>
            <w:vAlign w:val="center"/>
          </w:tcPr>
          <w:p w:rsidR="007B62E7" w:rsidRPr="0055267B">
            <w:pPr>
              <w:adjustRightInd w:val="0"/>
              <w:snapToGrid w:val="0"/>
              <w:jc w:val="center"/>
              <w:rPr>
                <w:rFonts w:asciiTheme="minorEastAsia" w:eastAsiaTheme="minorEastAsia" w:hAnsiTheme="minorEastAsia" w:cs="仿宋"/>
                <w:sz w:val="24"/>
              </w:rPr>
            </w:pPr>
            <w:r w:rsidRPr="0055267B">
              <w:rPr>
                <w:rFonts w:asciiTheme="minorEastAsia" w:eastAsiaTheme="minorEastAsia" w:hAnsiTheme="minorEastAsia" w:cs="仿宋" w:hint="eastAsia"/>
                <w:sz w:val="24"/>
              </w:rPr>
              <w:t>0.00</w:t>
            </w:r>
          </w:p>
        </w:tc>
      </w:tr>
      <w:tr>
        <w:tblPrEx>
          <w:tblW w:w="9024" w:type="dxa"/>
          <w:tblInd w:w="-5" w:type="dxa"/>
          <w:tblLayout w:type="fixed"/>
          <w:tblCellMar>
            <w:left w:w="0" w:type="dxa"/>
            <w:right w:w="0" w:type="dxa"/>
          </w:tblCellMar>
          <w:tblLook w:val="04A0"/>
        </w:tblPrEx>
        <w:trPr>
          <w:trHeight w:val="20"/>
        </w:trPr>
        <w:tc>
          <w:tcPr>
            <w:tcW w:w="406" w:type="dxa"/>
            <w:tcBorders>
              <w:top w:val="single" w:sz="4" w:space="0" w:color="auto"/>
              <w:left w:val="single" w:sz="4" w:space="0" w:color="auto"/>
              <w:bottom w:val="single" w:sz="4" w:space="0" w:color="auto"/>
              <w:right w:val="single" w:sz="4" w:space="0" w:color="auto"/>
            </w:tcBorders>
          </w:tcPr>
          <w:p w:rsidR="007B62E7" w:rsidRPr="0055267B">
            <w:pPr>
              <w:adjustRightInd w:val="0"/>
              <w:snapToGrid w:val="0"/>
              <w:jc w:val="center"/>
              <w:rPr>
                <w:rFonts w:asciiTheme="minorEastAsia" w:eastAsiaTheme="minorEastAsia" w:hAnsiTheme="minorEastAsia" w:cs="仿宋"/>
                <w:sz w:val="24"/>
              </w:rPr>
            </w:pPr>
            <w:r w:rsidRPr="0055267B">
              <w:rPr>
                <w:rFonts w:asciiTheme="minorEastAsia" w:eastAsiaTheme="minorEastAsia" w:hAnsiTheme="minorEastAsia" w:cs="仿宋" w:hint="eastAsia"/>
                <w:sz w:val="24"/>
              </w:rPr>
              <w:t>10</w:t>
            </w:r>
          </w:p>
        </w:tc>
        <w:tc>
          <w:tcPr>
            <w:tcW w:w="4082" w:type="dxa"/>
            <w:tcBorders>
              <w:top w:val="single" w:sz="4" w:space="0" w:color="auto"/>
              <w:left w:val="nil"/>
              <w:bottom w:val="single" w:sz="4" w:space="0" w:color="auto"/>
              <w:right w:val="single" w:sz="4" w:space="0" w:color="auto"/>
            </w:tcBorders>
            <w:vAlign w:val="center"/>
          </w:tcPr>
          <w:p w:rsidR="007B62E7" w:rsidRPr="0055267B">
            <w:pPr>
              <w:adjustRightInd w:val="0"/>
              <w:snapToGrid w:val="0"/>
              <w:jc w:val="center"/>
              <w:rPr>
                <w:rFonts w:asciiTheme="minorEastAsia" w:eastAsiaTheme="minorEastAsia" w:hAnsiTheme="minorEastAsia" w:cs="仿宋"/>
                <w:sz w:val="24"/>
              </w:rPr>
            </w:pPr>
            <w:r w:rsidRPr="0055267B">
              <w:rPr>
                <w:rFonts w:asciiTheme="minorEastAsia" w:eastAsiaTheme="minorEastAsia" w:hAnsiTheme="minorEastAsia" w:cs="仿宋" w:hint="eastAsia"/>
                <w:sz w:val="24"/>
              </w:rPr>
              <w:t>另类资产</w:t>
            </w:r>
          </w:p>
        </w:tc>
        <w:tc>
          <w:tcPr>
            <w:tcW w:w="2268" w:type="dxa"/>
            <w:tcBorders>
              <w:top w:val="single" w:sz="4" w:space="0" w:color="auto"/>
              <w:left w:val="nil"/>
              <w:bottom w:val="single" w:sz="4" w:space="0" w:color="auto"/>
              <w:right w:val="single" w:sz="4" w:space="0" w:color="auto"/>
            </w:tcBorders>
            <w:vAlign w:val="center"/>
          </w:tcPr>
          <w:p w:rsidR="007B62E7" w:rsidRPr="0055267B">
            <w:pPr>
              <w:adjustRightInd w:val="0"/>
              <w:snapToGrid w:val="0"/>
              <w:jc w:val="center"/>
              <w:rPr>
                <w:rFonts w:asciiTheme="minorEastAsia" w:eastAsiaTheme="minorEastAsia" w:hAnsiTheme="minorEastAsia" w:cs="仿宋"/>
                <w:sz w:val="24"/>
              </w:rPr>
            </w:pPr>
            <w:r w:rsidRPr="0055267B">
              <w:rPr>
                <w:rFonts w:asciiTheme="minorEastAsia" w:eastAsiaTheme="minorEastAsia" w:hAnsiTheme="minorEastAsia" w:cs="仿宋" w:hint="eastAsia"/>
                <w:sz w:val="24"/>
              </w:rPr>
              <w:t>0.00</w:t>
            </w:r>
          </w:p>
        </w:tc>
        <w:tc>
          <w:tcPr>
            <w:tcW w:w="2268" w:type="dxa"/>
            <w:tcBorders>
              <w:top w:val="single" w:sz="4" w:space="0" w:color="auto"/>
              <w:left w:val="nil"/>
              <w:bottom w:val="single" w:sz="4" w:space="0" w:color="auto"/>
              <w:right w:val="single" w:sz="4" w:space="0" w:color="auto"/>
            </w:tcBorders>
            <w:vAlign w:val="center"/>
          </w:tcPr>
          <w:p w:rsidR="007B62E7" w:rsidRPr="0055267B">
            <w:pPr>
              <w:adjustRightInd w:val="0"/>
              <w:snapToGrid w:val="0"/>
              <w:jc w:val="center"/>
              <w:rPr>
                <w:rFonts w:asciiTheme="minorEastAsia" w:eastAsiaTheme="minorEastAsia" w:hAnsiTheme="minorEastAsia" w:cs="仿宋"/>
                <w:sz w:val="24"/>
              </w:rPr>
            </w:pPr>
            <w:r w:rsidRPr="0055267B">
              <w:rPr>
                <w:rFonts w:asciiTheme="minorEastAsia" w:eastAsiaTheme="minorEastAsia" w:hAnsiTheme="minorEastAsia" w:cs="仿宋" w:hint="eastAsia"/>
                <w:sz w:val="24"/>
              </w:rPr>
              <w:t>0.00</w:t>
            </w:r>
          </w:p>
        </w:tc>
      </w:tr>
      <w:tr>
        <w:tblPrEx>
          <w:tblW w:w="9024" w:type="dxa"/>
          <w:tblInd w:w="-5" w:type="dxa"/>
          <w:tblLayout w:type="fixed"/>
          <w:tblCellMar>
            <w:left w:w="0" w:type="dxa"/>
            <w:right w:w="0" w:type="dxa"/>
          </w:tblCellMar>
          <w:tblLook w:val="04A0"/>
        </w:tblPrEx>
        <w:trPr>
          <w:trHeight w:val="20"/>
        </w:trPr>
        <w:tc>
          <w:tcPr>
            <w:tcW w:w="406" w:type="dxa"/>
            <w:tcBorders>
              <w:top w:val="single" w:sz="4" w:space="0" w:color="auto"/>
              <w:left w:val="single" w:sz="4" w:space="0" w:color="auto"/>
              <w:bottom w:val="single" w:sz="4" w:space="0" w:color="auto"/>
              <w:right w:val="single" w:sz="4" w:space="0" w:color="auto"/>
            </w:tcBorders>
          </w:tcPr>
          <w:p w:rsidR="007B62E7" w:rsidRPr="0055267B">
            <w:pPr>
              <w:adjustRightInd w:val="0"/>
              <w:snapToGrid w:val="0"/>
              <w:jc w:val="center"/>
              <w:rPr>
                <w:rFonts w:asciiTheme="minorEastAsia" w:eastAsiaTheme="minorEastAsia" w:hAnsiTheme="minorEastAsia" w:cs="仿宋"/>
                <w:sz w:val="24"/>
              </w:rPr>
            </w:pPr>
            <w:r w:rsidRPr="0055267B">
              <w:rPr>
                <w:rFonts w:asciiTheme="minorEastAsia" w:eastAsiaTheme="minorEastAsia" w:hAnsiTheme="minorEastAsia" w:cs="仿宋" w:hint="eastAsia"/>
                <w:sz w:val="24"/>
              </w:rPr>
              <w:t>11</w:t>
            </w:r>
          </w:p>
        </w:tc>
        <w:tc>
          <w:tcPr>
            <w:tcW w:w="4082" w:type="dxa"/>
            <w:tcBorders>
              <w:top w:val="single" w:sz="4" w:space="0" w:color="auto"/>
              <w:left w:val="nil"/>
              <w:bottom w:val="single" w:sz="4" w:space="0" w:color="auto"/>
              <w:right w:val="single" w:sz="4" w:space="0" w:color="auto"/>
            </w:tcBorders>
            <w:vAlign w:val="center"/>
          </w:tcPr>
          <w:p w:rsidR="007B62E7" w:rsidRPr="0055267B">
            <w:pPr>
              <w:adjustRightInd w:val="0"/>
              <w:snapToGrid w:val="0"/>
              <w:jc w:val="center"/>
              <w:rPr>
                <w:rFonts w:asciiTheme="minorEastAsia" w:eastAsiaTheme="minorEastAsia" w:hAnsiTheme="minorEastAsia" w:cs="仿宋"/>
                <w:sz w:val="24"/>
              </w:rPr>
            </w:pPr>
            <w:r w:rsidRPr="0055267B">
              <w:rPr>
                <w:rFonts w:asciiTheme="minorEastAsia" w:eastAsiaTheme="minorEastAsia" w:hAnsiTheme="minorEastAsia" w:cs="仿宋" w:hint="eastAsia"/>
                <w:sz w:val="24"/>
              </w:rPr>
              <w:t>公募基金</w:t>
            </w:r>
          </w:p>
        </w:tc>
        <w:tc>
          <w:tcPr>
            <w:tcW w:w="2268" w:type="dxa"/>
            <w:tcBorders>
              <w:top w:val="single" w:sz="4" w:space="0" w:color="auto"/>
              <w:left w:val="nil"/>
              <w:bottom w:val="single" w:sz="4" w:space="0" w:color="auto"/>
              <w:right w:val="single" w:sz="4" w:space="0" w:color="auto"/>
            </w:tcBorders>
            <w:vAlign w:val="center"/>
          </w:tcPr>
          <w:p w:rsidR="007B62E7" w:rsidRPr="0055267B">
            <w:pPr>
              <w:adjustRightInd w:val="0"/>
              <w:snapToGrid w:val="0"/>
              <w:jc w:val="center"/>
              <w:rPr>
                <w:rFonts w:asciiTheme="minorEastAsia" w:eastAsiaTheme="minorEastAsia" w:hAnsiTheme="minorEastAsia" w:cs="仿宋"/>
                <w:sz w:val="24"/>
              </w:rPr>
            </w:pPr>
            <w:r w:rsidRPr="0055267B">
              <w:rPr>
                <w:rFonts w:asciiTheme="minorEastAsia" w:eastAsiaTheme="minorEastAsia" w:hAnsiTheme="minorEastAsia" w:cs="仿宋" w:hint="eastAsia"/>
                <w:sz w:val="24"/>
              </w:rPr>
              <w:t>8.52</w:t>
            </w:r>
          </w:p>
        </w:tc>
        <w:tc>
          <w:tcPr>
            <w:tcW w:w="2268" w:type="dxa"/>
            <w:tcBorders>
              <w:top w:val="single" w:sz="4" w:space="0" w:color="auto"/>
              <w:left w:val="nil"/>
              <w:bottom w:val="single" w:sz="4" w:space="0" w:color="auto"/>
              <w:right w:val="single" w:sz="4" w:space="0" w:color="auto"/>
            </w:tcBorders>
            <w:vAlign w:val="center"/>
          </w:tcPr>
          <w:p w:rsidR="007B62E7" w:rsidRPr="0055267B">
            <w:pPr>
              <w:adjustRightInd w:val="0"/>
              <w:snapToGrid w:val="0"/>
              <w:jc w:val="center"/>
              <w:rPr>
                <w:rFonts w:asciiTheme="minorEastAsia" w:eastAsiaTheme="minorEastAsia" w:hAnsiTheme="minorEastAsia" w:cs="仿宋"/>
                <w:sz w:val="24"/>
              </w:rPr>
            </w:pPr>
            <w:r w:rsidRPr="0055267B">
              <w:rPr>
                <w:rFonts w:asciiTheme="minorEastAsia" w:eastAsiaTheme="minorEastAsia" w:hAnsiTheme="minorEastAsia" w:cs="仿宋" w:hint="eastAsia"/>
                <w:sz w:val="24"/>
              </w:rPr>
              <w:t>35.77</w:t>
            </w:r>
          </w:p>
        </w:tc>
      </w:tr>
      <w:tr>
        <w:tblPrEx>
          <w:tblW w:w="9024" w:type="dxa"/>
          <w:tblInd w:w="-5" w:type="dxa"/>
          <w:tblLayout w:type="fixed"/>
          <w:tblCellMar>
            <w:left w:w="0" w:type="dxa"/>
            <w:right w:w="0" w:type="dxa"/>
          </w:tblCellMar>
          <w:tblLook w:val="04A0"/>
        </w:tblPrEx>
        <w:trPr>
          <w:trHeight w:val="20"/>
        </w:trPr>
        <w:tc>
          <w:tcPr>
            <w:tcW w:w="406" w:type="dxa"/>
            <w:tcBorders>
              <w:top w:val="single" w:sz="4" w:space="0" w:color="auto"/>
              <w:left w:val="single" w:sz="4" w:space="0" w:color="auto"/>
              <w:bottom w:val="single" w:sz="4" w:space="0" w:color="auto"/>
              <w:right w:val="single" w:sz="4" w:space="0" w:color="auto"/>
            </w:tcBorders>
          </w:tcPr>
          <w:p w:rsidR="007B62E7" w:rsidRPr="0055267B">
            <w:pPr>
              <w:adjustRightInd w:val="0"/>
              <w:snapToGrid w:val="0"/>
              <w:jc w:val="center"/>
              <w:rPr>
                <w:rFonts w:asciiTheme="minorEastAsia" w:eastAsiaTheme="minorEastAsia" w:hAnsiTheme="minorEastAsia" w:cs="仿宋"/>
                <w:sz w:val="24"/>
              </w:rPr>
            </w:pPr>
            <w:r w:rsidRPr="0055267B">
              <w:rPr>
                <w:rFonts w:asciiTheme="minorEastAsia" w:eastAsiaTheme="minorEastAsia" w:hAnsiTheme="minorEastAsia" w:cs="仿宋" w:hint="eastAsia"/>
                <w:sz w:val="24"/>
              </w:rPr>
              <w:t>12</w:t>
            </w:r>
          </w:p>
        </w:tc>
        <w:tc>
          <w:tcPr>
            <w:tcW w:w="4082" w:type="dxa"/>
            <w:tcBorders>
              <w:top w:val="single" w:sz="4" w:space="0" w:color="auto"/>
              <w:left w:val="nil"/>
              <w:bottom w:val="single" w:sz="4" w:space="0" w:color="auto"/>
              <w:right w:val="single" w:sz="4" w:space="0" w:color="auto"/>
            </w:tcBorders>
            <w:vAlign w:val="center"/>
          </w:tcPr>
          <w:p w:rsidR="007B62E7" w:rsidRPr="0055267B">
            <w:pPr>
              <w:adjustRightInd w:val="0"/>
              <w:snapToGrid w:val="0"/>
              <w:jc w:val="center"/>
              <w:rPr>
                <w:rFonts w:asciiTheme="minorEastAsia" w:eastAsiaTheme="minorEastAsia" w:hAnsiTheme="minorEastAsia" w:cs="仿宋"/>
                <w:sz w:val="24"/>
              </w:rPr>
            </w:pPr>
            <w:r w:rsidRPr="0055267B">
              <w:rPr>
                <w:rFonts w:asciiTheme="minorEastAsia" w:eastAsiaTheme="minorEastAsia" w:hAnsiTheme="minorEastAsia" w:cs="仿宋" w:hint="eastAsia"/>
                <w:sz w:val="24"/>
              </w:rPr>
              <w:t>私募基金</w:t>
            </w:r>
          </w:p>
        </w:tc>
        <w:tc>
          <w:tcPr>
            <w:tcW w:w="2268" w:type="dxa"/>
            <w:tcBorders>
              <w:top w:val="single" w:sz="4" w:space="0" w:color="auto"/>
              <w:left w:val="nil"/>
              <w:bottom w:val="single" w:sz="4" w:space="0" w:color="auto"/>
              <w:right w:val="single" w:sz="4" w:space="0" w:color="auto"/>
            </w:tcBorders>
            <w:vAlign w:val="center"/>
          </w:tcPr>
          <w:p w:rsidR="007B62E7" w:rsidRPr="0055267B">
            <w:pPr>
              <w:adjustRightInd w:val="0"/>
              <w:snapToGrid w:val="0"/>
              <w:jc w:val="center"/>
              <w:rPr>
                <w:rFonts w:asciiTheme="minorEastAsia" w:eastAsiaTheme="minorEastAsia" w:hAnsiTheme="minorEastAsia" w:cs="仿宋"/>
                <w:sz w:val="24"/>
              </w:rPr>
            </w:pPr>
            <w:r w:rsidRPr="0055267B">
              <w:rPr>
                <w:rFonts w:asciiTheme="minorEastAsia" w:eastAsiaTheme="minorEastAsia" w:hAnsiTheme="minorEastAsia" w:cs="仿宋" w:hint="eastAsia"/>
                <w:sz w:val="24"/>
              </w:rPr>
              <w:t>0.00</w:t>
            </w:r>
          </w:p>
        </w:tc>
        <w:tc>
          <w:tcPr>
            <w:tcW w:w="2268" w:type="dxa"/>
            <w:tcBorders>
              <w:top w:val="single" w:sz="4" w:space="0" w:color="auto"/>
              <w:left w:val="nil"/>
              <w:bottom w:val="single" w:sz="4" w:space="0" w:color="auto"/>
              <w:right w:val="single" w:sz="4" w:space="0" w:color="auto"/>
            </w:tcBorders>
            <w:vAlign w:val="center"/>
          </w:tcPr>
          <w:p w:rsidR="007B62E7" w:rsidRPr="0055267B">
            <w:pPr>
              <w:adjustRightInd w:val="0"/>
              <w:snapToGrid w:val="0"/>
              <w:jc w:val="center"/>
              <w:rPr>
                <w:rFonts w:asciiTheme="minorEastAsia" w:eastAsiaTheme="minorEastAsia" w:hAnsiTheme="minorEastAsia" w:cs="仿宋"/>
                <w:sz w:val="24"/>
              </w:rPr>
            </w:pPr>
            <w:r w:rsidRPr="0055267B">
              <w:rPr>
                <w:rFonts w:asciiTheme="minorEastAsia" w:eastAsiaTheme="minorEastAsia" w:hAnsiTheme="minorEastAsia" w:cs="仿宋" w:hint="eastAsia"/>
                <w:sz w:val="24"/>
              </w:rPr>
              <w:t>0.00</w:t>
            </w:r>
          </w:p>
        </w:tc>
      </w:tr>
      <w:tr>
        <w:tblPrEx>
          <w:tblW w:w="9024" w:type="dxa"/>
          <w:tblInd w:w="-5" w:type="dxa"/>
          <w:tblLayout w:type="fixed"/>
          <w:tblCellMar>
            <w:left w:w="0" w:type="dxa"/>
            <w:right w:w="0" w:type="dxa"/>
          </w:tblCellMar>
          <w:tblLook w:val="04A0"/>
        </w:tblPrEx>
        <w:trPr>
          <w:trHeight w:val="20"/>
        </w:trPr>
        <w:tc>
          <w:tcPr>
            <w:tcW w:w="406" w:type="dxa"/>
            <w:tcBorders>
              <w:top w:val="single" w:sz="4" w:space="0" w:color="auto"/>
              <w:left w:val="single" w:sz="4" w:space="0" w:color="auto"/>
              <w:bottom w:val="single" w:sz="4" w:space="0" w:color="auto"/>
              <w:right w:val="single" w:sz="4" w:space="0" w:color="auto"/>
            </w:tcBorders>
          </w:tcPr>
          <w:p w:rsidR="007B62E7" w:rsidRPr="0055267B">
            <w:pPr>
              <w:adjustRightInd w:val="0"/>
              <w:snapToGrid w:val="0"/>
              <w:jc w:val="center"/>
              <w:rPr>
                <w:rFonts w:asciiTheme="minorEastAsia" w:eastAsiaTheme="minorEastAsia" w:hAnsiTheme="minorEastAsia" w:cs="仿宋"/>
                <w:sz w:val="24"/>
              </w:rPr>
            </w:pPr>
            <w:r w:rsidRPr="0055267B">
              <w:rPr>
                <w:rFonts w:asciiTheme="minorEastAsia" w:eastAsiaTheme="minorEastAsia" w:hAnsiTheme="minorEastAsia" w:cs="仿宋" w:hint="eastAsia"/>
                <w:sz w:val="24"/>
              </w:rPr>
              <w:t>13</w:t>
            </w:r>
          </w:p>
        </w:tc>
        <w:tc>
          <w:tcPr>
            <w:tcW w:w="4082" w:type="dxa"/>
            <w:tcBorders>
              <w:top w:val="single" w:sz="4" w:space="0" w:color="auto"/>
              <w:left w:val="nil"/>
              <w:bottom w:val="single" w:sz="4" w:space="0" w:color="auto"/>
              <w:right w:val="single" w:sz="4" w:space="0" w:color="auto"/>
            </w:tcBorders>
            <w:vAlign w:val="center"/>
          </w:tcPr>
          <w:p w:rsidR="007B62E7" w:rsidRPr="0055267B">
            <w:pPr>
              <w:adjustRightInd w:val="0"/>
              <w:snapToGrid w:val="0"/>
              <w:jc w:val="center"/>
              <w:rPr>
                <w:rFonts w:asciiTheme="minorEastAsia" w:eastAsiaTheme="minorEastAsia" w:hAnsiTheme="minorEastAsia" w:cs="仿宋"/>
                <w:sz w:val="24"/>
              </w:rPr>
            </w:pPr>
            <w:r w:rsidRPr="0055267B">
              <w:rPr>
                <w:rFonts w:asciiTheme="minorEastAsia" w:eastAsiaTheme="minorEastAsia" w:hAnsiTheme="minorEastAsia" w:cs="仿宋" w:hint="eastAsia"/>
                <w:sz w:val="24"/>
              </w:rPr>
              <w:t>资产管理产品</w:t>
            </w:r>
          </w:p>
        </w:tc>
        <w:tc>
          <w:tcPr>
            <w:tcW w:w="2268" w:type="dxa"/>
            <w:tcBorders>
              <w:top w:val="single" w:sz="4" w:space="0" w:color="auto"/>
              <w:left w:val="nil"/>
              <w:bottom w:val="single" w:sz="4" w:space="0" w:color="auto"/>
              <w:right w:val="single" w:sz="4" w:space="0" w:color="auto"/>
            </w:tcBorders>
            <w:vAlign w:val="center"/>
          </w:tcPr>
          <w:p w:rsidR="007B62E7" w:rsidRPr="0055267B">
            <w:pPr>
              <w:adjustRightInd w:val="0"/>
              <w:snapToGrid w:val="0"/>
              <w:jc w:val="center"/>
              <w:rPr>
                <w:rFonts w:asciiTheme="minorEastAsia" w:eastAsiaTheme="minorEastAsia" w:hAnsiTheme="minorEastAsia" w:cs="仿宋"/>
                <w:sz w:val="24"/>
              </w:rPr>
            </w:pPr>
            <w:r w:rsidRPr="0055267B">
              <w:rPr>
                <w:rFonts w:asciiTheme="minorEastAsia" w:eastAsiaTheme="minorEastAsia" w:hAnsiTheme="minorEastAsia" w:cs="仿宋" w:hint="eastAsia"/>
                <w:sz w:val="24"/>
              </w:rPr>
              <w:t>55.72</w:t>
            </w:r>
          </w:p>
        </w:tc>
        <w:tc>
          <w:tcPr>
            <w:tcW w:w="2268" w:type="dxa"/>
            <w:tcBorders>
              <w:top w:val="single" w:sz="4" w:space="0" w:color="auto"/>
              <w:left w:val="nil"/>
              <w:bottom w:val="single" w:sz="4" w:space="0" w:color="auto"/>
              <w:right w:val="single" w:sz="4" w:space="0" w:color="auto"/>
            </w:tcBorders>
            <w:vAlign w:val="center"/>
          </w:tcPr>
          <w:p w:rsidR="007B62E7" w:rsidRPr="0055267B">
            <w:pPr>
              <w:adjustRightInd w:val="0"/>
              <w:snapToGrid w:val="0"/>
              <w:jc w:val="center"/>
              <w:rPr>
                <w:rFonts w:asciiTheme="minorEastAsia" w:eastAsiaTheme="minorEastAsia" w:hAnsiTheme="minorEastAsia" w:cs="仿宋"/>
                <w:sz w:val="24"/>
              </w:rPr>
            </w:pPr>
            <w:r w:rsidRPr="0055267B">
              <w:rPr>
                <w:rFonts w:asciiTheme="minorEastAsia" w:eastAsiaTheme="minorEastAsia" w:hAnsiTheme="minorEastAsia" w:cs="仿宋" w:hint="eastAsia"/>
                <w:sz w:val="24"/>
              </w:rPr>
              <w:t>0.00</w:t>
            </w:r>
          </w:p>
        </w:tc>
      </w:tr>
      <w:tr>
        <w:tblPrEx>
          <w:tblW w:w="9024" w:type="dxa"/>
          <w:tblInd w:w="-5" w:type="dxa"/>
          <w:tblLayout w:type="fixed"/>
          <w:tblCellMar>
            <w:left w:w="0" w:type="dxa"/>
            <w:right w:w="0" w:type="dxa"/>
          </w:tblCellMar>
          <w:tblLook w:val="04A0"/>
        </w:tblPrEx>
        <w:trPr>
          <w:trHeight w:val="20"/>
        </w:trPr>
        <w:tc>
          <w:tcPr>
            <w:tcW w:w="406" w:type="dxa"/>
            <w:tcBorders>
              <w:top w:val="single" w:sz="4" w:space="0" w:color="auto"/>
              <w:left w:val="single" w:sz="4" w:space="0" w:color="auto"/>
              <w:bottom w:val="single" w:sz="4" w:space="0" w:color="auto"/>
              <w:right w:val="single" w:sz="4" w:space="0" w:color="auto"/>
            </w:tcBorders>
          </w:tcPr>
          <w:p w:rsidR="007B62E7" w:rsidRPr="0055267B">
            <w:pPr>
              <w:adjustRightInd w:val="0"/>
              <w:snapToGrid w:val="0"/>
              <w:jc w:val="center"/>
              <w:rPr>
                <w:rFonts w:asciiTheme="minorEastAsia" w:eastAsiaTheme="minorEastAsia" w:hAnsiTheme="minorEastAsia" w:cs="仿宋"/>
                <w:sz w:val="24"/>
              </w:rPr>
            </w:pPr>
            <w:r w:rsidRPr="0055267B">
              <w:rPr>
                <w:rFonts w:asciiTheme="minorEastAsia" w:eastAsiaTheme="minorEastAsia" w:hAnsiTheme="minorEastAsia" w:cs="仿宋" w:hint="eastAsia"/>
                <w:sz w:val="24"/>
              </w:rPr>
              <w:t>14</w:t>
            </w:r>
          </w:p>
        </w:tc>
        <w:tc>
          <w:tcPr>
            <w:tcW w:w="4082" w:type="dxa"/>
            <w:tcBorders>
              <w:top w:val="single" w:sz="4" w:space="0" w:color="auto"/>
              <w:left w:val="nil"/>
              <w:bottom w:val="single" w:sz="4" w:space="0" w:color="auto"/>
              <w:right w:val="single" w:sz="4" w:space="0" w:color="auto"/>
            </w:tcBorders>
            <w:vAlign w:val="center"/>
          </w:tcPr>
          <w:p w:rsidR="007B62E7" w:rsidRPr="0055267B">
            <w:pPr>
              <w:adjustRightInd w:val="0"/>
              <w:snapToGrid w:val="0"/>
              <w:jc w:val="center"/>
              <w:rPr>
                <w:rFonts w:asciiTheme="minorEastAsia" w:eastAsiaTheme="minorEastAsia" w:hAnsiTheme="minorEastAsia" w:cs="仿宋"/>
                <w:sz w:val="24"/>
              </w:rPr>
            </w:pPr>
            <w:r w:rsidRPr="0055267B">
              <w:rPr>
                <w:rFonts w:asciiTheme="minorEastAsia" w:eastAsiaTheme="minorEastAsia" w:hAnsiTheme="minorEastAsia" w:cs="仿宋" w:hint="eastAsia"/>
                <w:sz w:val="24"/>
              </w:rPr>
              <w:t>委外投资——协议方式</w:t>
            </w:r>
          </w:p>
        </w:tc>
        <w:tc>
          <w:tcPr>
            <w:tcW w:w="2268" w:type="dxa"/>
            <w:tcBorders>
              <w:top w:val="single" w:sz="4" w:space="0" w:color="auto"/>
              <w:left w:val="nil"/>
              <w:bottom w:val="single" w:sz="4" w:space="0" w:color="auto"/>
              <w:right w:val="single" w:sz="4" w:space="0" w:color="auto"/>
            </w:tcBorders>
            <w:vAlign w:val="center"/>
          </w:tcPr>
          <w:p w:rsidR="007B62E7" w:rsidRPr="0055267B">
            <w:pPr>
              <w:adjustRightInd w:val="0"/>
              <w:snapToGrid w:val="0"/>
              <w:jc w:val="center"/>
              <w:rPr>
                <w:rFonts w:asciiTheme="minorEastAsia" w:eastAsiaTheme="minorEastAsia" w:hAnsiTheme="minorEastAsia" w:cs="仿宋"/>
                <w:sz w:val="24"/>
              </w:rPr>
            </w:pPr>
            <w:r w:rsidRPr="0055267B">
              <w:rPr>
                <w:rFonts w:asciiTheme="minorEastAsia" w:eastAsiaTheme="minorEastAsia" w:hAnsiTheme="minorEastAsia" w:cs="仿宋" w:hint="eastAsia"/>
                <w:sz w:val="24"/>
              </w:rPr>
              <w:t>0.00</w:t>
            </w:r>
          </w:p>
        </w:tc>
        <w:tc>
          <w:tcPr>
            <w:tcW w:w="2268" w:type="dxa"/>
            <w:tcBorders>
              <w:top w:val="single" w:sz="4" w:space="0" w:color="auto"/>
              <w:left w:val="nil"/>
              <w:bottom w:val="single" w:sz="4" w:space="0" w:color="auto"/>
              <w:right w:val="single" w:sz="4" w:space="0" w:color="auto"/>
            </w:tcBorders>
            <w:vAlign w:val="center"/>
          </w:tcPr>
          <w:p w:rsidR="007B62E7" w:rsidRPr="0055267B">
            <w:pPr>
              <w:adjustRightInd w:val="0"/>
              <w:snapToGrid w:val="0"/>
              <w:jc w:val="center"/>
              <w:rPr>
                <w:rFonts w:asciiTheme="minorEastAsia" w:eastAsiaTheme="minorEastAsia" w:hAnsiTheme="minorEastAsia" w:cs="仿宋"/>
                <w:sz w:val="24"/>
              </w:rPr>
            </w:pPr>
            <w:r w:rsidRPr="0055267B">
              <w:rPr>
                <w:rFonts w:asciiTheme="minorEastAsia" w:eastAsiaTheme="minorEastAsia" w:hAnsiTheme="minorEastAsia" w:cs="仿宋" w:hint="eastAsia"/>
                <w:sz w:val="24"/>
              </w:rPr>
              <w:t>0.00</w:t>
            </w:r>
          </w:p>
        </w:tc>
      </w:tr>
      <w:tr>
        <w:tblPrEx>
          <w:tblW w:w="9024" w:type="dxa"/>
          <w:tblInd w:w="-5" w:type="dxa"/>
          <w:tblLayout w:type="fixed"/>
          <w:tblCellMar>
            <w:left w:w="0" w:type="dxa"/>
            <w:right w:w="0" w:type="dxa"/>
          </w:tblCellMar>
          <w:tblLook w:val="04A0"/>
        </w:tblPrEx>
        <w:trPr>
          <w:trHeight w:val="20"/>
        </w:trPr>
        <w:tc>
          <w:tcPr>
            <w:tcW w:w="406" w:type="dxa"/>
            <w:tcBorders>
              <w:top w:val="single" w:sz="4" w:space="0" w:color="auto"/>
              <w:left w:val="single" w:sz="4" w:space="0" w:color="auto"/>
              <w:bottom w:val="single" w:sz="4" w:space="0" w:color="auto"/>
              <w:right w:val="single" w:sz="4" w:space="0" w:color="auto"/>
            </w:tcBorders>
          </w:tcPr>
          <w:p w:rsidR="007B62E7" w:rsidRPr="0055267B">
            <w:pPr>
              <w:adjustRightInd w:val="0"/>
              <w:snapToGrid w:val="0"/>
              <w:jc w:val="center"/>
              <w:rPr>
                <w:rFonts w:asciiTheme="minorEastAsia" w:eastAsiaTheme="minorEastAsia" w:hAnsiTheme="minorEastAsia" w:cs="仿宋"/>
                <w:sz w:val="24"/>
              </w:rPr>
            </w:pPr>
            <w:r w:rsidRPr="0055267B">
              <w:rPr>
                <w:rFonts w:asciiTheme="minorEastAsia" w:eastAsiaTheme="minorEastAsia" w:hAnsiTheme="minorEastAsia" w:cs="仿宋" w:hint="eastAsia"/>
                <w:sz w:val="24"/>
              </w:rPr>
              <w:t>15</w:t>
            </w:r>
          </w:p>
        </w:tc>
        <w:tc>
          <w:tcPr>
            <w:tcW w:w="4082" w:type="dxa"/>
            <w:tcBorders>
              <w:top w:val="single" w:sz="4" w:space="0" w:color="auto"/>
              <w:left w:val="nil"/>
              <w:bottom w:val="single" w:sz="4" w:space="0" w:color="auto"/>
              <w:right w:val="single" w:sz="4" w:space="0" w:color="auto"/>
            </w:tcBorders>
            <w:vAlign w:val="center"/>
          </w:tcPr>
          <w:p w:rsidR="007B62E7" w:rsidRPr="0055267B">
            <w:pPr>
              <w:adjustRightInd w:val="0"/>
              <w:snapToGrid w:val="0"/>
              <w:jc w:val="center"/>
              <w:rPr>
                <w:rFonts w:asciiTheme="minorEastAsia" w:eastAsiaTheme="minorEastAsia" w:hAnsiTheme="minorEastAsia" w:cs="仿宋"/>
                <w:sz w:val="24"/>
              </w:rPr>
            </w:pPr>
            <w:r w:rsidRPr="0055267B">
              <w:rPr>
                <w:rFonts w:asciiTheme="minorEastAsia" w:eastAsiaTheme="minorEastAsia" w:hAnsiTheme="minorEastAsia" w:cs="仿宋" w:hint="eastAsia"/>
                <w:sz w:val="24"/>
              </w:rPr>
              <w:t>合计</w:t>
            </w:r>
          </w:p>
        </w:tc>
        <w:tc>
          <w:tcPr>
            <w:tcW w:w="2268" w:type="dxa"/>
            <w:tcBorders>
              <w:top w:val="single" w:sz="4" w:space="0" w:color="auto"/>
              <w:left w:val="nil"/>
              <w:bottom w:val="single" w:sz="4" w:space="0" w:color="auto"/>
              <w:right w:val="single" w:sz="4" w:space="0" w:color="auto"/>
            </w:tcBorders>
            <w:vAlign w:val="center"/>
          </w:tcPr>
          <w:p w:rsidR="007B62E7" w:rsidRPr="0055267B">
            <w:pPr>
              <w:adjustRightInd w:val="0"/>
              <w:snapToGrid w:val="0"/>
              <w:jc w:val="center"/>
              <w:rPr>
                <w:rFonts w:asciiTheme="minorEastAsia" w:eastAsiaTheme="minorEastAsia" w:hAnsiTheme="minorEastAsia" w:cs="仿宋"/>
                <w:sz w:val="24"/>
              </w:rPr>
            </w:pPr>
            <w:r w:rsidRPr="0055267B">
              <w:rPr>
                <w:rFonts w:asciiTheme="minorEastAsia" w:eastAsiaTheme="minorEastAsia" w:hAnsiTheme="minorEastAsia" w:cs="仿宋" w:hint="eastAsia"/>
                <w:sz w:val="24"/>
              </w:rPr>
              <w:t>100.00</w:t>
            </w:r>
          </w:p>
        </w:tc>
        <w:tc>
          <w:tcPr>
            <w:tcW w:w="2268" w:type="dxa"/>
            <w:tcBorders>
              <w:top w:val="single" w:sz="4" w:space="0" w:color="auto"/>
              <w:left w:val="nil"/>
              <w:bottom w:val="single" w:sz="4" w:space="0" w:color="auto"/>
              <w:right w:val="single" w:sz="4" w:space="0" w:color="auto"/>
            </w:tcBorders>
            <w:vAlign w:val="center"/>
          </w:tcPr>
          <w:p w:rsidR="007B62E7" w:rsidRPr="0055267B">
            <w:pPr>
              <w:adjustRightInd w:val="0"/>
              <w:snapToGrid w:val="0"/>
              <w:jc w:val="center"/>
              <w:rPr>
                <w:rFonts w:asciiTheme="minorEastAsia" w:eastAsiaTheme="minorEastAsia" w:hAnsiTheme="minorEastAsia" w:cs="仿宋"/>
                <w:sz w:val="24"/>
              </w:rPr>
            </w:pPr>
            <w:r w:rsidRPr="0055267B">
              <w:rPr>
                <w:rFonts w:asciiTheme="minorEastAsia" w:eastAsiaTheme="minorEastAsia" w:hAnsiTheme="minorEastAsia" w:cs="仿宋" w:hint="eastAsia"/>
                <w:sz w:val="24"/>
              </w:rPr>
              <w:t>100.00</w:t>
            </w:r>
          </w:p>
        </w:tc>
      </w:tr>
    </w:tbl>
    <w:p w:rsidR="007B62E7" w:rsidRPr="0055267B">
      <w:pPr>
        <w:adjustRightInd w:val="0"/>
        <w:snapToGrid w:val="0"/>
        <w:spacing w:line="440" w:lineRule="exact"/>
        <w:outlineLvl w:val="2"/>
        <w:rPr>
          <w:rFonts w:asciiTheme="minorEastAsia" w:eastAsiaTheme="minorEastAsia" w:hAnsiTheme="minorEastAsia" w:cs="仿宋"/>
          <w:b/>
          <w:sz w:val="24"/>
        </w:rPr>
      </w:pPr>
      <w:bookmarkStart w:id="13" w:name="_Toc1258005047"/>
      <w:r w:rsidRPr="0055267B">
        <w:rPr>
          <w:rFonts w:asciiTheme="minorEastAsia" w:eastAsiaTheme="minorEastAsia" w:hAnsiTheme="minorEastAsia" w:cs="仿宋" w:hint="eastAsia"/>
          <w:b/>
          <w:sz w:val="24"/>
        </w:rPr>
        <w:t>4.</w:t>
      </w:r>
      <w:r w:rsidRPr="0055267B">
        <w:rPr>
          <w:rFonts w:asciiTheme="minorEastAsia" w:eastAsiaTheme="minorEastAsia" w:hAnsiTheme="minorEastAsia" w:cs="仿宋"/>
          <w:b/>
          <w:sz w:val="24"/>
        </w:rPr>
        <w:t>5</w:t>
      </w:r>
      <w:r w:rsidRPr="0055267B">
        <w:rPr>
          <w:rFonts w:asciiTheme="minorEastAsia" w:eastAsiaTheme="minorEastAsia" w:hAnsiTheme="minorEastAsia" w:cs="仿宋" w:hint="eastAsia"/>
          <w:b/>
          <w:sz w:val="24"/>
        </w:rPr>
        <w:t>报告期末投资前十名资产明细</w:t>
      </w:r>
      <w:bookmarkEnd w:id="13"/>
    </w:p>
    <w:p w:rsidR="007B62E7" w:rsidRPr="0055267B">
      <w:pPr>
        <w:adjustRightInd w:val="0"/>
        <w:snapToGrid w:val="0"/>
        <w:spacing w:line="440" w:lineRule="exact"/>
        <w:ind w:firstLine="6240" w:firstLineChars="2600"/>
        <w:jc w:val="right"/>
        <w:rPr>
          <w:rFonts w:asciiTheme="minorEastAsia" w:eastAsiaTheme="minorEastAsia" w:hAnsiTheme="minorEastAsia" w:cs="仿宋"/>
          <w:sz w:val="24"/>
        </w:rPr>
      </w:pPr>
      <w:r w:rsidRPr="0055267B">
        <w:rPr>
          <w:rFonts w:asciiTheme="minorEastAsia" w:eastAsiaTheme="minorEastAsia" w:hAnsiTheme="minorEastAsia" w:cs="仿宋" w:hint="eastAsia"/>
          <w:sz w:val="24"/>
        </w:rPr>
        <w:t>单位：</w:t>
      </w:r>
      <w:r>
        <w:rPr>
          <w:sz w:val="24"/>
        </w:rPr>
        <w:t>人民币元</w:t>
      </w:r>
    </w:p>
    <w:tbl>
      <w:tblPr>
        <w:tblW w:w="90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
      <w:tblGrid>
        <w:gridCol w:w="562"/>
        <w:gridCol w:w="3772"/>
        <w:gridCol w:w="2340"/>
        <w:gridCol w:w="2356"/>
      </w:tblGrid>
      <w:tr>
        <w:tblPrEx>
          <w:tblW w:w="90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Ex>
        <w:tc>
          <w:tcPr>
            <w:tcW w:w="562"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7B62E7" w:rsidRPr="0055267B">
            <w:pPr>
              <w:adjustRightInd w:val="0"/>
              <w:snapToGrid w:val="0"/>
              <w:jc w:val="center"/>
              <w:rPr>
                <w:rFonts w:asciiTheme="minorEastAsia" w:eastAsiaTheme="minorEastAsia" w:hAnsiTheme="minorEastAsia" w:cs="仿宋"/>
                <w:sz w:val="24"/>
              </w:rPr>
            </w:pPr>
            <w:r w:rsidRPr="0055267B">
              <w:rPr>
                <w:rFonts w:asciiTheme="minorEastAsia" w:eastAsiaTheme="minorEastAsia" w:hAnsiTheme="minorEastAsia" w:cs="仿宋" w:hint="eastAsia"/>
                <w:sz w:val="24"/>
              </w:rPr>
              <w:t>序号</w:t>
            </w:r>
          </w:p>
        </w:tc>
        <w:tc>
          <w:tcPr>
            <w:tcW w:w="3772"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7B62E7" w:rsidRPr="0055267B">
            <w:pPr>
              <w:adjustRightInd w:val="0"/>
              <w:snapToGrid w:val="0"/>
              <w:jc w:val="center"/>
              <w:rPr>
                <w:rFonts w:asciiTheme="minorEastAsia" w:eastAsiaTheme="minorEastAsia" w:hAnsiTheme="minorEastAsia" w:cs="仿宋"/>
                <w:sz w:val="24"/>
              </w:rPr>
            </w:pPr>
            <w:r w:rsidRPr="0055267B">
              <w:rPr>
                <w:rFonts w:asciiTheme="minorEastAsia" w:eastAsiaTheme="minorEastAsia" w:hAnsiTheme="minorEastAsia" w:cs="仿宋" w:hint="eastAsia"/>
                <w:sz w:val="24"/>
              </w:rPr>
              <w:t>资产名称</w:t>
            </w:r>
          </w:p>
        </w:tc>
        <w:tc>
          <w:tcPr>
            <w:tcW w:w="2340"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7B62E7" w:rsidRPr="0055267B">
            <w:pPr>
              <w:adjustRightInd w:val="0"/>
              <w:snapToGrid w:val="0"/>
              <w:jc w:val="center"/>
              <w:rPr>
                <w:rFonts w:asciiTheme="minorEastAsia" w:eastAsiaTheme="minorEastAsia" w:hAnsiTheme="minorEastAsia" w:cs="仿宋"/>
                <w:sz w:val="24"/>
              </w:rPr>
            </w:pPr>
            <w:r w:rsidRPr="0055267B">
              <w:rPr>
                <w:rFonts w:asciiTheme="minorEastAsia" w:eastAsiaTheme="minorEastAsia" w:hAnsiTheme="minorEastAsia" w:cs="仿宋" w:hint="eastAsia"/>
                <w:sz w:val="24"/>
              </w:rPr>
              <w:t>金额（</w:t>
            </w:r>
            <w:r>
              <w:rPr>
                <w:sz w:val="24"/>
              </w:rPr>
              <w:t>元</w:t>
            </w:r>
            <w:r>
              <w:rPr>
                <w:sz w:val="24"/>
              </w:rPr>
              <w:t>）</w:t>
            </w:r>
          </w:p>
        </w:tc>
        <w:tc>
          <w:tcPr>
            <w:tcW w:w="2356"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7B62E7" w:rsidRPr="0055267B">
            <w:pPr>
              <w:adjustRightInd w:val="0"/>
              <w:snapToGrid w:val="0"/>
              <w:jc w:val="center"/>
              <w:rPr>
                <w:rFonts w:asciiTheme="minorEastAsia" w:eastAsiaTheme="minorEastAsia" w:hAnsiTheme="minorEastAsia" w:cs="仿宋"/>
                <w:sz w:val="24"/>
              </w:rPr>
            </w:pPr>
            <w:r w:rsidRPr="0055267B">
              <w:rPr>
                <w:rFonts w:asciiTheme="minorEastAsia" w:eastAsiaTheme="minorEastAsia" w:hAnsiTheme="minorEastAsia" w:cs="仿宋" w:hint="eastAsia"/>
                <w:sz w:val="24"/>
              </w:rPr>
              <w:t>占资产净值比例（％）</w:t>
            </w:r>
          </w:p>
        </w:tc>
      </w:tr>
      <w:tr>
        <w:tblPrEx>
          <w:tblW w:w="9030" w:type="dxa"/>
          <w:tblLayout w:type="fixed"/>
          <w:tblCellMar>
            <w:left w:w="0" w:type="dxa"/>
            <w:right w:w="0" w:type="dxa"/>
          </w:tblCellMar>
          <w:tblLook w:val="04A0"/>
        </w:tblPrEx>
        <w:tc>
          <w:tcPr>
            <w:tcW w:w="562"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7B62E7" w:rsidRPr="0055267B">
            <w:pPr>
              <w:adjustRightInd w:val="0"/>
              <w:snapToGrid w:val="0"/>
              <w:jc w:val="center"/>
              <w:rPr>
                <w:rFonts w:asciiTheme="minorEastAsia" w:eastAsiaTheme="minorEastAsia" w:hAnsiTheme="minorEastAsia" w:cs="仿宋"/>
                <w:sz w:val="24"/>
              </w:rPr>
            </w:pPr>
            <w:r w:rsidRPr="0055267B">
              <w:rPr>
                <w:rFonts w:asciiTheme="minorEastAsia" w:eastAsiaTheme="minorEastAsia" w:hAnsiTheme="minorEastAsia" w:cs="仿宋" w:hint="eastAsia"/>
                <w:sz w:val="24"/>
              </w:rPr>
              <w:t>1</w:t>
            </w:r>
          </w:p>
        </w:tc>
        <w:tc>
          <w:tcPr>
            <w:tcW w:w="3772"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7B62E7" w:rsidRPr="0055267B">
            <w:pPr>
              <w:adjustRightInd w:val="0"/>
              <w:snapToGrid w:val="0"/>
              <w:jc w:val="center"/>
              <w:rPr>
                <w:rFonts w:asciiTheme="minorEastAsia" w:eastAsiaTheme="minorEastAsia" w:hAnsiTheme="minorEastAsia" w:cs="仿宋"/>
                <w:sz w:val="24"/>
              </w:rPr>
            </w:pPr>
            <w:r w:rsidRPr="0055267B">
              <w:rPr>
                <w:rFonts w:asciiTheme="minorEastAsia" w:eastAsiaTheme="minorEastAsia" w:hAnsiTheme="minorEastAsia" w:cs="仿宋" w:hint="eastAsia"/>
                <w:sz w:val="24"/>
              </w:rPr>
              <w:t>25农业银行CD383</w:t>
            </w:r>
          </w:p>
        </w:tc>
        <w:tc>
          <w:tcPr>
            <w:tcW w:w="2340"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7B62E7" w:rsidRPr="0055267B">
            <w:pPr>
              <w:adjustRightInd w:val="0"/>
              <w:snapToGrid w:val="0"/>
              <w:jc w:val="center"/>
              <w:rPr>
                <w:rFonts w:asciiTheme="minorEastAsia" w:eastAsiaTheme="minorEastAsia" w:hAnsiTheme="minorEastAsia" w:cs="仿宋"/>
                <w:sz w:val="24"/>
              </w:rPr>
            </w:pPr>
            <w:r w:rsidRPr="0055267B">
              <w:rPr>
                <w:rFonts w:asciiTheme="minorEastAsia" w:eastAsiaTheme="minorEastAsia" w:hAnsiTheme="minorEastAsia" w:cs="仿宋" w:hint="eastAsia"/>
                <w:sz w:val="24"/>
              </w:rPr>
              <w:t>298,307,222.65</w:t>
            </w:r>
          </w:p>
        </w:tc>
        <w:tc>
          <w:tcPr>
            <w:tcW w:w="2356"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7B62E7" w:rsidRPr="0055267B">
            <w:pPr>
              <w:adjustRightInd w:val="0"/>
              <w:snapToGrid w:val="0"/>
              <w:jc w:val="center"/>
              <w:rPr>
                <w:rFonts w:asciiTheme="minorEastAsia" w:eastAsiaTheme="minorEastAsia" w:hAnsiTheme="minorEastAsia" w:cs="仿宋"/>
                <w:sz w:val="24"/>
              </w:rPr>
            </w:pPr>
            <w:r w:rsidRPr="0055267B">
              <w:rPr>
                <w:rFonts w:asciiTheme="minorEastAsia" w:eastAsiaTheme="minorEastAsia" w:hAnsiTheme="minorEastAsia" w:cs="仿宋" w:hint="eastAsia"/>
                <w:sz w:val="24"/>
              </w:rPr>
              <w:t>5.31</w:t>
            </w:r>
          </w:p>
        </w:tc>
      </w:tr>
      <w:tr>
        <w:tblPrEx>
          <w:tblW w:w="9030" w:type="dxa"/>
          <w:tblLayout w:type="fixed"/>
          <w:tblCellMar>
            <w:left w:w="0" w:type="dxa"/>
            <w:right w:w="0" w:type="dxa"/>
          </w:tblCellMar>
          <w:tblLook w:val="04A0"/>
        </w:tblPrEx>
        <w:tc>
          <w:tcPr>
            <w:tcW w:w="562"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7B62E7" w:rsidRPr="0055267B">
            <w:pPr>
              <w:adjustRightInd w:val="0"/>
              <w:snapToGrid w:val="0"/>
              <w:jc w:val="center"/>
              <w:rPr>
                <w:rFonts w:asciiTheme="minorEastAsia" w:eastAsiaTheme="minorEastAsia" w:hAnsiTheme="minorEastAsia" w:cs="仿宋"/>
                <w:sz w:val="24"/>
              </w:rPr>
            </w:pPr>
            <w:r w:rsidRPr="0055267B">
              <w:rPr>
                <w:rFonts w:asciiTheme="minorEastAsia" w:eastAsiaTheme="minorEastAsia" w:hAnsiTheme="minorEastAsia" w:cs="仿宋" w:hint="eastAsia"/>
                <w:sz w:val="24"/>
              </w:rPr>
              <w:t>2</w:t>
            </w:r>
          </w:p>
        </w:tc>
        <w:tc>
          <w:tcPr>
            <w:tcW w:w="3772"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7B62E7" w:rsidRPr="0055267B">
            <w:pPr>
              <w:adjustRightInd w:val="0"/>
              <w:snapToGrid w:val="0"/>
              <w:jc w:val="center"/>
              <w:rPr>
                <w:rFonts w:asciiTheme="minorEastAsia" w:eastAsiaTheme="minorEastAsia" w:hAnsiTheme="minorEastAsia" w:cs="仿宋"/>
                <w:sz w:val="24"/>
              </w:rPr>
            </w:pPr>
            <w:r w:rsidRPr="0055267B">
              <w:rPr>
                <w:rFonts w:asciiTheme="minorEastAsia" w:eastAsiaTheme="minorEastAsia" w:hAnsiTheme="minorEastAsia" w:cs="仿宋" w:hint="eastAsia"/>
                <w:sz w:val="24"/>
              </w:rPr>
              <w:t>25工商银行CD170</w:t>
            </w:r>
          </w:p>
        </w:tc>
        <w:tc>
          <w:tcPr>
            <w:tcW w:w="2340"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7B62E7" w:rsidRPr="0055267B">
            <w:pPr>
              <w:adjustRightInd w:val="0"/>
              <w:snapToGrid w:val="0"/>
              <w:jc w:val="center"/>
              <w:rPr>
                <w:rFonts w:asciiTheme="minorEastAsia" w:eastAsiaTheme="minorEastAsia" w:hAnsiTheme="minorEastAsia" w:cs="仿宋"/>
                <w:sz w:val="24"/>
              </w:rPr>
            </w:pPr>
            <w:r w:rsidRPr="0055267B">
              <w:rPr>
                <w:rFonts w:asciiTheme="minorEastAsia" w:eastAsiaTheme="minorEastAsia" w:hAnsiTheme="minorEastAsia" w:cs="仿宋" w:hint="eastAsia"/>
                <w:sz w:val="24"/>
              </w:rPr>
              <w:t>298,294,392.33</w:t>
            </w:r>
          </w:p>
        </w:tc>
        <w:tc>
          <w:tcPr>
            <w:tcW w:w="2356"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7B62E7" w:rsidRPr="0055267B">
            <w:pPr>
              <w:adjustRightInd w:val="0"/>
              <w:snapToGrid w:val="0"/>
              <w:jc w:val="center"/>
              <w:rPr>
                <w:rFonts w:asciiTheme="minorEastAsia" w:eastAsiaTheme="minorEastAsia" w:hAnsiTheme="minorEastAsia" w:cs="仿宋"/>
                <w:sz w:val="24"/>
              </w:rPr>
            </w:pPr>
            <w:r w:rsidRPr="0055267B">
              <w:rPr>
                <w:rFonts w:asciiTheme="minorEastAsia" w:eastAsiaTheme="minorEastAsia" w:hAnsiTheme="minorEastAsia" w:cs="仿宋" w:hint="eastAsia"/>
                <w:sz w:val="24"/>
              </w:rPr>
              <w:t>5.31</w:t>
            </w:r>
          </w:p>
        </w:tc>
      </w:tr>
      <w:tr>
        <w:tblPrEx>
          <w:tblW w:w="9030" w:type="dxa"/>
          <w:tblLayout w:type="fixed"/>
          <w:tblCellMar>
            <w:left w:w="0" w:type="dxa"/>
            <w:right w:w="0" w:type="dxa"/>
          </w:tblCellMar>
          <w:tblLook w:val="04A0"/>
        </w:tblPrEx>
        <w:tc>
          <w:tcPr>
            <w:tcW w:w="562"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7B62E7" w:rsidRPr="0055267B">
            <w:pPr>
              <w:adjustRightInd w:val="0"/>
              <w:snapToGrid w:val="0"/>
              <w:jc w:val="center"/>
              <w:rPr>
                <w:rFonts w:asciiTheme="minorEastAsia" w:eastAsiaTheme="minorEastAsia" w:hAnsiTheme="minorEastAsia" w:cs="仿宋"/>
                <w:sz w:val="24"/>
              </w:rPr>
            </w:pPr>
            <w:r w:rsidRPr="0055267B">
              <w:rPr>
                <w:rFonts w:asciiTheme="minorEastAsia" w:eastAsiaTheme="minorEastAsia" w:hAnsiTheme="minorEastAsia" w:cs="仿宋" w:hint="eastAsia"/>
                <w:sz w:val="24"/>
              </w:rPr>
              <w:t>3</w:t>
            </w:r>
          </w:p>
        </w:tc>
        <w:tc>
          <w:tcPr>
            <w:tcW w:w="3772"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7B62E7" w:rsidRPr="0055267B">
            <w:pPr>
              <w:adjustRightInd w:val="0"/>
              <w:snapToGrid w:val="0"/>
              <w:jc w:val="center"/>
              <w:rPr>
                <w:rFonts w:asciiTheme="minorEastAsia" w:eastAsiaTheme="minorEastAsia" w:hAnsiTheme="minorEastAsia" w:cs="仿宋"/>
                <w:sz w:val="24"/>
              </w:rPr>
            </w:pPr>
            <w:r w:rsidRPr="0055267B">
              <w:rPr>
                <w:rFonts w:asciiTheme="minorEastAsia" w:eastAsiaTheme="minorEastAsia" w:hAnsiTheme="minorEastAsia" w:cs="仿宋" w:hint="eastAsia"/>
                <w:sz w:val="24"/>
              </w:rPr>
              <w:t>25建设银行CD162</w:t>
            </w:r>
          </w:p>
        </w:tc>
        <w:tc>
          <w:tcPr>
            <w:tcW w:w="2340"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7B62E7" w:rsidRPr="0055267B">
            <w:pPr>
              <w:adjustRightInd w:val="0"/>
              <w:snapToGrid w:val="0"/>
              <w:jc w:val="center"/>
              <w:rPr>
                <w:rFonts w:asciiTheme="minorEastAsia" w:eastAsiaTheme="minorEastAsia" w:hAnsiTheme="minorEastAsia" w:cs="仿宋"/>
                <w:sz w:val="24"/>
              </w:rPr>
            </w:pPr>
            <w:r w:rsidRPr="0055267B">
              <w:rPr>
                <w:rFonts w:asciiTheme="minorEastAsia" w:eastAsiaTheme="minorEastAsia" w:hAnsiTheme="minorEastAsia" w:cs="仿宋" w:hint="eastAsia"/>
                <w:sz w:val="24"/>
              </w:rPr>
              <w:t>199,182,989.59</w:t>
            </w:r>
          </w:p>
        </w:tc>
        <w:tc>
          <w:tcPr>
            <w:tcW w:w="2356"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7B62E7" w:rsidRPr="0055267B">
            <w:pPr>
              <w:adjustRightInd w:val="0"/>
              <w:snapToGrid w:val="0"/>
              <w:jc w:val="center"/>
              <w:rPr>
                <w:rFonts w:asciiTheme="minorEastAsia" w:eastAsiaTheme="minorEastAsia" w:hAnsiTheme="minorEastAsia" w:cs="仿宋"/>
                <w:sz w:val="24"/>
              </w:rPr>
            </w:pPr>
            <w:r w:rsidRPr="0055267B">
              <w:rPr>
                <w:rFonts w:asciiTheme="minorEastAsia" w:eastAsiaTheme="minorEastAsia" w:hAnsiTheme="minorEastAsia" w:cs="仿宋" w:hint="eastAsia"/>
                <w:sz w:val="24"/>
              </w:rPr>
              <w:t>3.55</w:t>
            </w:r>
          </w:p>
        </w:tc>
      </w:tr>
      <w:tr>
        <w:tblPrEx>
          <w:tblW w:w="9030" w:type="dxa"/>
          <w:tblLayout w:type="fixed"/>
          <w:tblCellMar>
            <w:left w:w="0" w:type="dxa"/>
            <w:right w:w="0" w:type="dxa"/>
          </w:tblCellMar>
          <w:tblLook w:val="04A0"/>
        </w:tblPrEx>
        <w:tc>
          <w:tcPr>
            <w:tcW w:w="562"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7B62E7" w:rsidRPr="0055267B">
            <w:pPr>
              <w:adjustRightInd w:val="0"/>
              <w:snapToGrid w:val="0"/>
              <w:jc w:val="center"/>
              <w:rPr>
                <w:rFonts w:asciiTheme="minorEastAsia" w:eastAsiaTheme="minorEastAsia" w:hAnsiTheme="minorEastAsia" w:cs="仿宋"/>
                <w:sz w:val="24"/>
              </w:rPr>
            </w:pPr>
            <w:r w:rsidRPr="0055267B">
              <w:rPr>
                <w:rFonts w:asciiTheme="minorEastAsia" w:eastAsiaTheme="minorEastAsia" w:hAnsiTheme="minorEastAsia" w:cs="仿宋" w:hint="eastAsia"/>
                <w:sz w:val="24"/>
              </w:rPr>
              <w:t>4</w:t>
            </w:r>
          </w:p>
        </w:tc>
        <w:tc>
          <w:tcPr>
            <w:tcW w:w="3772"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7B62E7" w:rsidRPr="0055267B">
            <w:pPr>
              <w:adjustRightInd w:val="0"/>
              <w:snapToGrid w:val="0"/>
              <w:jc w:val="center"/>
              <w:rPr>
                <w:rFonts w:asciiTheme="minorEastAsia" w:eastAsiaTheme="minorEastAsia" w:hAnsiTheme="minorEastAsia" w:cs="仿宋"/>
                <w:sz w:val="24"/>
              </w:rPr>
            </w:pPr>
            <w:r w:rsidRPr="0055267B">
              <w:rPr>
                <w:rFonts w:asciiTheme="minorEastAsia" w:eastAsiaTheme="minorEastAsia" w:hAnsiTheme="minorEastAsia" w:cs="仿宋" w:hint="eastAsia"/>
                <w:sz w:val="24"/>
              </w:rPr>
              <w:t>长盛稳益6个月定期开放债券型证券投资基金</w:t>
            </w:r>
          </w:p>
        </w:tc>
        <w:tc>
          <w:tcPr>
            <w:tcW w:w="2340"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7B62E7" w:rsidRPr="0055267B">
            <w:pPr>
              <w:adjustRightInd w:val="0"/>
              <w:snapToGrid w:val="0"/>
              <w:jc w:val="center"/>
              <w:rPr>
                <w:rFonts w:asciiTheme="minorEastAsia" w:eastAsiaTheme="minorEastAsia" w:hAnsiTheme="minorEastAsia" w:cs="仿宋"/>
                <w:sz w:val="24"/>
              </w:rPr>
            </w:pPr>
            <w:r w:rsidRPr="0055267B">
              <w:rPr>
                <w:rFonts w:asciiTheme="minorEastAsia" w:eastAsiaTheme="minorEastAsia" w:hAnsiTheme="minorEastAsia" w:cs="仿宋" w:hint="eastAsia"/>
                <w:sz w:val="24"/>
              </w:rPr>
              <w:t>180,251,249.17</w:t>
            </w:r>
          </w:p>
        </w:tc>
        <w:tc>
          <w:tcPr>
            <w:tcW w:w="2356"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7B62E7" w:rsidRPr="0055267B">
            <w:pPr>
              <w:adjustRightInd w:val="0"/>
              <w:snapToGrid w:val="0"/>
              <w:jc w:val="center"/>
              <w:rPr>
                <w:rFonts w:asciiTheme="minorEastAsia" w:eastAsiaTheme="minorEastAsia" w:hAnsiTheme="minorEastAsia" w:cs="仿宋"/>
                <w:sz w:val="24"/>
              </w:rPr>
            </w:pPr>
            <w:r w:rsidRPr="0055267B">
              <w:rPr>
                <w:rFonts w:asciiTheme="minorEastAsia" w:eastAsiaTheme="minorEastAsia" w:hAnsiTheme="minorEastAsia" w:cs="仿宋" w:hint="eastAsia"/>
                <w:sz w:val="24"/>
              </w:rPr>
              <w:t>3.21</w:t>
            </w:r>
          </w:p>
        </w:tc>
      </w:tr>
      <w:tr>
        <w:tblPrEx>
          <w:tblW w:w="9030" w:type="dxa"/>
          <w:tblLayout w:type="fixed"/>
          <w:tblCellMar>
            <w:left w:w="0" w:type="dxa"/>
            <w:right w:w="0" w:type="dxa"/>
          </w:tblCellMar>
          <w:tblLook w:val="04A0"/>
        </w:tblPrEx>
        <w:tc>
          <w:tcPr>
            <w:tcW w:w="562"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7B62E7" w:rsidRPr="0055267B">
            <w:pPr>
              <w:adjustRightInd w:val="0"/>
              <w:snapToGrid w:val="0"/>
              <w:jc w:val="center"/>
              <w:rPr>
                <w:rFonts w:asciiTheme="minorEastAsia" w:eastAsiaTheme="minorEastAsia" w:hAnsiTheme="minorEastAsia" w:cs="仿宋"/>
                <w:sz w:val="24"/>
              </w:rPr>
            </w:pPr>
            <w:r w:rsidRPr="0055267B">
              <w:rPr>
                <w:rFonts w:asciiTheme="minorEastAsia" w:eastAsiaTheme="minorEastAsia" w:hAnsiTheme="minorEastAsia" w:cs="仿宋" w:hint="eastAsia"/>
                <w:sz w:val="24"/>
              </w:rPr>
              <w:t>5</w:t>
            </w:r>
          </w:p>
        </w:tc>
        <w:tc>
          <w:tcPr>
            <w:tcW w:w="3772"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7B62E7" w:rsidRPr="0055267B">
            <w:pPr>
              <w:adjustRightInd w:val="0"/>
              <w:snapToGrid w:val="0"/>
              <w:jc w:val="center"/>
              <w:rPr>
                <w:rFonts w:asciiTheme="minorEastAsia" w:eastAsiaTheme="minorEastAsia" w:hAnsiTheme="minorEastAsia" w:cs="仿宋"/>
                <w:sz w:val="24"/>
              </w:rPr>
            </w:pPr>
            <w:r w:rsidRPr="0055267B">
              <w:rPr>
                <w:rFonts w:asciiTheme="minorEastAsia" w:eastAsiaTheme="minorEastAsia" w:hAnsiTheme="minorEastAsia" w:cs="仿宋" w:hint="eastAsia"/>
                <w:sz w:val="24"/>
              </w:rPr>
              <w:t>财通资管睿兴债券型证券投资基金</w:t>
            </w:r>
          </w:p>
        </w:tc>
        <w:tc>
          <w:tcPr>
            <w:tcW w:w="2340"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7B62E7" w:rsidRPr="0055267B">
            <w:pPr>
              <w:adjustRightInd w:val="0"/>
              <w:snapToGrid w:val="0"/>
              <w:jc w:val="center"/>
              <w:rPr>
                <w:rFonts w:asciiTheme="minorEastAsia" w:eastAsiaTheme="minorEastAsia" w:hAnsiTheme="minorEastAsia" w:cs="仿宋"/>
                <w:sz w:val="24"/>
              </w:rPr>
            </w:pPr>
            <w:r w:rsidRPr="0055267B">
              <w:rPr>
                <w:rFonts w:asciiTheme="minorEastAsia" w:eastAsiaTheme="minorEastAsia" w:hAnsiTheme="minorEastAsia" w:cs="仿宋" w:hint="eastAsia"/>
                <w:sz w:val="24"/>
              </w:rPr>
              <w:t>180,033,396.91</w:t>
            </w:r>
          </w:p>
        </w:tc>
        <w:tc>
          <w:tcPr>
            <w:tcW w:w="2356"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7B62E7" w:rsidRPr="0055267B">
            <w:pPr>
              <w:adjustRightInd w:val="0"/>
              <w:snapToGrid w:val="0"/>
              <w:jc w:val="center"/>
              <w:rPr>
                <w:rFonts w:asciiTheme="minorEastAsia" w:eastAsiaTheme="minorEastAsia" w:hAnsiTheme="minorEastAsia" w:cs="仿宋"/>
                <w:sz w:val="24"/>
              </w:rPr>
            </w:pPr>
            <w:r w:rsidRPr="0055267B">
              <w:rPr>
                <w:rFonts w:asciiTheme="minorEastAsia" w:eastAsiaTheme="minorEastAsia" w:hAnsiTheme="minorEastAsia" w:cs="仿宋" w:hint="eastAsia"/>
                <w:sz w:val="24"/>
              </w:rPr>
              <w:t>3.20</w:t>
            </w:r>
          </w:p>
        </w:tc>
      </w:tr>
      <w:tr>
        <w:tblPrEx>
          <w:tblW w:w="9030" w:type="dxa"/>
          <w:tblLayout w:type="fixed"/>
          <w:tblCellMar>
            <w:left w:w="0" w:type="dxa"/>
            <w:right w:w="0" w:type="dxa"/>
          </w:tblCellMar>
          <w:tblLook w:val="04A0"/>
        </w:tblPrEx>
        <w:tc>
          <w:tcPr>
            <w:tcW w:w="562"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7B62E7" w:rsidRPr="0055267B">
            <w:pPr>
              <w:adjustRightInd w:val="0"/>
              <w:snapToGrid w:val="0"/>
              <w:jc w:val="center"/>
              <w:rPr>
                <w:rFonts w:asciiTheme="minorEastAsia" w:eastAsiaTheme="minorEastAsia" w:hAnsiTheme="minorEastAsia" w:cs="仿宋"/>
                <w:sz w:val="24"/>
              </w:rPr>
            </w:pPr>
            <w:r w:rsidRPr="0055267B">
              <w:rPr>
                <w:rFonts w:asciiTheme="minorEastAsia" w:eastAsiaTheme="minorEastAsia" w:hAnsiTheme="minorEastAsia" w:cs="仿宋" w:hint="eastAsia"/>
                <w:sz w:val="24"/>
              </w:rPr>
              <w:t>6</w:t>
            </w:r>
          </w:p>
        </w:tc>
        <w:tc>
          <w:tcPr>
            <w:tcW w:w="3772"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7B62E7" w:rsidRPr="0055267B">
            <w:pPr>
              <w:adjustRightInd w:val="0"/>
              <w:snapToGrid w:val="0"/>
              <w:jc w:val="center"/>
              <w:rPr>
                <w:rFonts w:asciiTheme="minorEastAsia" w:eastAsiaTheme="minorEastAsia" w:hAnsiTheme="minorEastAsia" w:cs="仿宋"/>
                <w:sz w:val="24"/>
              </w:rPr>
            </w:pPr>
            <w:r w:rsidRPr="0055267B">
              <w:rPr>
                <w:rFonts w:asciiTheme="minorEastAsia" w:eastAsiaTheme="minorEastAsia" w:hAnsiTheme="minorEastAsia" w:cs="仿宋" w:hint="eastAsia"/>
                <w:sz w:val="24"/>
              </w:rPr>
              <w:t>25农业银行CD166</w:t>
            </w:r>
          </w:p>
        </w:tc>
        <w:tc>
          <w:tcPr>
            <w:tcW w:w="2340"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7B62E7" w:rsidRPr="0055267B">
            <w:pPr>
              <w:adjustRightInd w:val="0"/>
              <w:snapToGrid w:val="0"/>
              <w:jc w:val="center"/>
              <w:rPr>
                <w:rFonts w:asciiTheme="minorEastAsia" w:eastAsiaTheme="minorEastAsia" w:hAnsiTheme="minorEastAsia" w:cs="仿宋"/>
                <w:sz w:val="24"/>
              </w:rPr>
            </w:pPr>
            <w:r w:rsidRPr="0055267B">
              <w:rPr>
                <w:rFonts w:asciiTheme="minorEastAsia" w:eastAsiaTheme="minorEastAsia" w:hAnsiTheme="minorEastAsia" w:cs="仿宋" w:hint="eastAsia"/>
                <w:sz w:val="24"/>
              </w:rPr>
              <w:t>139,118,905.21</w:t>
            </w:r>
          </w:p>
        </w:tc>
        <w:tc>
          <w:tcPr>
            <w:tcW w:w="2356"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7B62E7" w:rsidRPr="0055267B">
            <w:pPr>
              <w:adjustRightInd w:val="0"/>
              <w:snapToGrid w:val="0"/>
              <w:jc w:val="center"/>
              <w:rPr>
                <w:rFonts w:asciiTheme="minorEastAsia" w:eastAsiaTheme="minorEastAsia" w:hAnsiTheme="minorEastAsia" w:cs="仿宋"/>
                <w:sz w:val="24"/>
              </w:rPr>
            </w:pPr>
            <w:r w:rsidRPr="0055267B">
              <w:rPr>
                <w:rFonts w:asciiTheme="minorEastAsia" w:eastAsiaTheme="minorEastAsia" w:hAnsiTheme="minorEastAsia" w:cs="仿宋" w:hint="eastAsia"/>
                <w:sz w:val="24"/>
              </w:rPr>
              <w:t>2.48</w:t>
            </w:r>
          </w:p>
        </w:tc>
      </w:tr>
      <w:tr>
        <w:tblPrEx>
          <w:tblW w:w="9030" w:type="dxa"/>
          <w:tblLayout w:type="fixed"/>
          <w:tblCellMar>
            <w:left w:w="0" w:type="dxa"/>
            <w:right w:w="0" w:type="dxa"/>
          </w:tblCellMar>
          <w:tblLook w:val="04A0"/>
        </w:tblPrEx>
        <w:tc>
          <w:tcPr>
            <w:tcW w:w="562"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7B62E7" w:rsidRPr="0055267B">
            <w:pPr>
              <w:adjustRightInd w:val="0"/>
              <w:snapToGrid w:val="0"/>
              <w:jc w:val="center"/>
              <w:rPr>
                <w:rFonts w:asciiTheme="minorEastAsia" w:eastAsiaTheme="minorEastAsia" w:hAnsiTheme="minorEastAsia" w:cs="仿宋"/>
                <w:sz w:val="24"/>
              </w:rPr>
            </w:pPr>
            <w:r w:rsidRPr="0055267B">
              <w:rPr>
                <w:rFonts w:asciiTheme="minorEastAsia" w:eastAsiaTheme="minorEastAsia" w:hAnsiTheme="minorEastAsia" w:cs="仿宋" w:hint="eastAsia"/>
                <w:sz w:val="24"/>
              </w:rPr>
              <w:t>7</w:t>
            </w:r>
          </w:p>
        </w:tc>
        <w:tc>
          <w:tcPr>
            <w:tcW w:w="3772"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7B62E7" w:rsidRPr="0055267B">
            <w:pPr>
              <w:adjustRightInd w:val="0"/>
              <w:snapToGrid w:val="0"/>
              <w:jc w:val="center"/>
              <w:rPr>
                <w:rFonts w:asciiTheme="minorEastAsia" w:eastAsiaTheme="minorEastAsia" w:hAnsiTheme="minorEastAsia" w:cs="仿宋"/>
                <w:sz w:val="24"/>
              </w:rPr>
            </w:pPr>
            <w:r w:rsidRPr="0055267B">
              <w:rPr>
                <w:rFonts w:asciiTheme="minorEastAsia" w:eastAsiaTheme="minorEastAsia" w:hAnsiTheme="minorEastAsia" w:cs="仿宋" w:hint="eastAsia"/>
                <w:sz w:val="24"/>
              </w:rPr>
              <w:t>建信短债债券型投资基金</w:t>
            </w:r>
          </w:p>
        </w:tc>
        <w:tc>
          <w:tcPr>
            <w:tcW w:w="2340"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7B62E7" w:rsidRPr="0055267B">
            <w:pPr>
              <w:adjustRightInd w:val="0"/>
              <w:snapToGrid w:val="0"/>
              <w:jc w:val="center"/>
              <w:rPr>
                <w:rFonts w:asciiTheme="minorEastAsia" w:eastAsiaTheme="minorEastAsia" w:hAnsiTheme="minorEastAsia" w:cs="仿宋"/>
                <w:sz w:val="24"/>
              </w:rPr>
            </w:pPr>
            <w:r w:rsidRPr="0055267B">
              <w:rPr>
                <w:rFonts w:asciiTheme="minorEastAsia" w:eastAsiaTheme="minorEastAsia" w:hAnsiTheme="minorEastAsia" w:cs="仿宋" w:hint="eastAsia"/>
                <w:sz w:val="24"/>
              </w:rPr>
              <w:t>99,985,298.38</w:t>
            </w:r>
          </w:p>
        </w:tc>
        <w:tc>
          <w:tcPr>
            <w:tcW w:w="2356"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7B62E7" w:rsidRPr="0055267B">
            <w:pPr>
              <w:adjustRightInd w:val="0"/>
              <w:snapToGrid w:val="0"/>
              <w:jc w:val="center"/>
              <w:rPr>
                <w:rFonts w:asciiTheme="minorEastAsia" w:eastAsiaTheme="minorEastAsia" w:hAnsiTheme="minorEastAsia" w:cs="仿宋"/>
                <w:sz w:val="24"/>
              </w:rPr>
            </w:pPr>
            <w:r w:rsidRPr="0055267B">
              <w:rPr>
                <w:rFonts w:asciiTheme="minorEastAsia" w:eastAsiaTheme="minorEastAsia" w:hAnsiTheme="minorEastAsia" w:cs="仿宋" w:hint="eastAsia"/>
                <w:sz w:val="24"/>
              </w:rPr>
              <w:t>1.78</w:t>
            </w:r>
          </w:p>
        </w:tc>
      </w:tr>
      <w:tr>
        <w:tblPrEx>
          <w:tblW w:w="9030" w:type="dxa"/>
          <w:tblLayout w:type="fixed"/>
          <w:tblCellMar>
            <w:left w:w="0" w:type="dxa"/>
            <w:right w:w="0" w:type="dxa"/>
          </w:tblCellMar>
          <w:tblLook w:val="04A0"/>
        </w:tblPrEx>
        <w:tc>
          <w:tcPr>
            <w:tcW w:w="562"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7B62E7" w:rsidRPr="0055267B">
            <w:pPr>
              <w:adjustRightInd w:val="0"/>
              <w:snapToGrid w:val="0"/>
              <w:jc w:val="center"/>
              <w:rPr>
                <w:rFonts w:asciiTheme="minorEastAsia" w:eastAsiaTheme="minorEastAsia" w:hAnsiTheme="minorEastAsia" w:cs="仿宋"/>
                <w:sz w:val="24"/>
              </w:rPr>
            </w:pPr>
            <w:r w:rsidRPr="0055267B">
              <w:rPr>
                <w:rFonts w:asciiTheme="minorEastAsia" w:eastAsiaTheme="minorEastAsia" w:hAnsiTheme="minorEastAsia" w:cs="仿宋" w:hint="eastAsia"/>
                <w:sz w:val="24"/>
              </w:rPr>
              <w:t>8</w:t>
            </w:r>
          </w:p>
        </w:tc>
        <w:tc>
          <w:tcPr>
            <w:tcW w:w="3772"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7B62E7" w:rsidRPr="0055267B">
            <w:pPr>
              <w:adjustRightInd w:val="0"/>
              <w:snapToGrid w:val="0"/>
              <w:jc w:val="center"/>
              <w:rPr>
                <w:rFonts w:asciiTheme="minorEastAsia" w:eastAsiaTheme="minorEastAsia" w:hAnsiTheme="minorEastAsia" w:cs="仿宋"/>
                <w:sz w:val="24"/>
              </w:rPr>
            </w:pPr>
            <w:r w:rsidRPr="0055267B">
              <w:rPr>
                <w:rFonts w:asciiTheme="minorEastAsia" w:eastAsiaTheme="minorEastAsia" w:hAnsiTheme="minorEastAsia" w:cs="仿宋" w:hint="eastAsia"/>
                <w:sz w:val="24"/>
              </w:rPr>
              <w:t>25工商银行CD010</w:t>
            </w:r>
          </w:p>
        </w:tc>
        <w:tc>
          <w:tcPr>
            <w:tcW w:w="2340"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7B62E7" w:rsidRPr="0055267B">
            <w:pPr>
              <w:adjustRightInd w:val="0"/>
              <w:snapToGrid w:val="0"/>
              <w:jc w:val="center"/>
              <w:rPr>
                <w:rFonts w:asciiTheme="minorEastAsia" w:eastAsiaTheme="minorEastAsia" w:hAnsiTheme="minorEastAsia" w:cs="仿宋"/>
                <w:sz w:val="24"/>
              </w:rPr>
            </w:pPr>
            <w:r w:rsidRPr="0055267B">
              <w:rPr>
                <w:rFonts w:asciiTheme="minorEastAsia" w:eastAsiaTheme="minorEastAsia" w:hAnsiTheme="minorEastAsia" w:cs="仿宋" w:hint="eastAsia"/>
                <w:sz w:val="24"/>
              </w:rPr>
              <w:t>99,945,174.79</w:t>
            </w:r>
          </w:p>
        </w:tc>
        <w:tc>
          <w:tcPr>
            <w:tcW w:w="2356"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7B62E7" w:rsidRPr="0055267B">
            <w:pPr>
              <w:adjustRightInd w:val="0"/>
              <w:snapToGrid w:val="0"/>
              <w:jc w:val="center"/>
              <w:rPr>
                <w:rFonts w:asciiTheme="minorEastAsia" w:eastAsiaTheme="minorEastAsia" w:hAnsiTheme="minorEastAsia" w:cs="仿宋"/>
                <w:sz w:val="24"/>
              </w:rPr>
            </w:pPr>
            <w:r w:rsidRPr="0055267B">
              <w:rPr>
                <w:rFonts w:asciiTheme="minorEastAsia" w:eastAsiaTheme="minorEastAsia" w:hAnsiTheme="minorEastAsia" w:cs="仿宋" w:hint="eastAsia"/>
                <w:sz w:val="24"/>
              </w:rPr>
              <w:t>1.78</w:t>
            </w:r>
          </w:p>
        </w:tc>
      </w:tr>
      <w:tr>
        <w:tblPrEx>
          <w:tblW w:w="9030" w:type="dxa"/>
          <w:tblLayout w:type="fixed"/>
          <w:tblCellMar>
            <w:left w:w="0" w:type="dxa"/>
            <w:right w:w="0" w:type="dxa"/>
          </w:tblCellMar>
          <w:tblLook w:val="04A0"/>
        </w:tblPrEx>
        <w:tc>
          <w:tcPr>
            <w:tcW w:w="562"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7B62E7" w:rsidRPr="0055267B">
            <w:pPr>
              <w:adjustRightInd w:val="0"/>
              <w:snapToGrid w:val="0"/>
              <w:jc w:val="center"/>
              <w:rPr>
                <w:rFonts w:asciiTheme="minorEastAsia" w:eastAsiaTheme="minorEastAsia" w:hAnsiTheme="minorEastAsia" w:cs="仿宋"/>
                <w:sz w:val="24"/>
              </w:rPr>
            </w:pPr>
            <w:r w:rsidRPr="0055267B">
              <w:rPr>
                <w:rFonts w:asciiTheme="minorEastAsia" w:eastAsiaTheme="minorEastAsia" w:hAnsiTheme="minorEastAsia" w:cs="仿宋" w:hint="eastAsia"/>
                <w:sz w:val="24"/>
              </w:rPr>
              <w:t>9</w:t>
            </w:r>
          </w:p>
        </w:tc>
        <w:tc>
          <w:tcPr>
            <w:tcW w:w="3772"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7B62E7" w:rsidRPr="0055267B">
            <w:pPr>
              <w:adjustRightInd w:val="0"/>
              <w:snapToGrid w:val="0"/>
              <w:jc w:val="center"/>
              <w:rPr>
                <w:rFonts w:asciiTheme="minorEastAsia" w:eastAsiaTheme="minorEastAsia" w:hAnsiTheme="minorEastAsia" w:cs="仿宋"/>
                <w:sz w:val="24"/>
              </w:rPr>
            </w:pPr>
            <w:r w:rsidRPr="0055267B">
              <w:rPr>
                <w:rFonts w:asciiTheme="minorEastAsia" w:eastAsiaTheme="minorEastAsia" w:hAnsiTheme="minorEastAsia" w:cs="仿宋" w:hint="eastAsia"/>
                <w:sz w:val="24"/>
              </w:rPr>
              <w:t>25光大银行CD008</w:t>
            </w:r>
          </w:p>
        </w:tc>
        <w:tc>
          <w:tcPr>
            <w:tcW w:w="2340"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7B62E7" w:rsidRPr="0055267B">
            <w:pPr>
              <w:adjustRightInd w:val="0"/>
              <w:snapToGrid w:val="0"/>
              <w:jc w:val="center"/>
              <w:rPr>
                <w:rFonts w:asciiTheme="minorEastAsia" w:eastAsiaTheme="minorEastAsia" w:hAnsiTheme="minorEastAsia" w:cs="仿宋"/>
                <w:sz w:val="24"/>
              </w:rPr>
            </w:pPr>
            <w:r w:rsidRPr="0055267B">
              <w:rPr>
                <w:rFonts w:asciiTheme="minorEastAsia" w:eastAsiaTheme="minorEastAsia" w:hAnsiTheme="minorEastAsia" w:cs="仿宋" w:hint="eastAsia"/>
                <w:sz w:val="24"/>
              </w:rPr>
              <w:t>99,919,985.21</w:t>
            </w:r>
          </w:p>
        </w:tc>
        <w:tc>
          <w:tcPr>
            <w:tcW w:w="2356"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7B62E7" w:rsidRPr="0055267B">
            <w:pPr>
              <w:adjustRightInd w:val="0"/>
              <w:snapToGrid w:val="0"/>
              <w:jc w:val="center"/>
              <w:rPr>
                <w:rFonts w:asciiTheme="minorEastAsia" w:eastAsiaTheme="minorEastAsia" w:hAnsiTheme="minorEastAsia" w:cs="仿宋"/>
                <w:sz w:val="24"/>
              </w:rPr>
            </w:pPr>
            <w:r w:rsidRPr="0055267B">
              <w:rPr>
                <w:rFonts w:asciiTheme="minorEastAsia" w:eastAsiaTheme="minorEastAsia" w:hAnsiTheme="minorEastAsia" w:cs="仿宋" w:hint="eastAsia"/>
                <w:sz w:val="24"/>
              </w:rPr>
              <w:t>1.78</w:t>
            </w:r>
          </w:p>
        </w:tc>
      </w:tr>
      <w:tr>
        <w:tblPrEx>
          <w:tblW w:w="9030" w:type="dxa"/>
          <w:tblLayout w:type="fixed"/>
          <w:tblCellMar>
            <w:left w:w="0" w:type="dxa"/>
            <w:right w:w="0" w:type="dxa"/>
          </w:tblCellMar>
          <w:tblLook w:val="04A0"/>
        </w:tblPrEx>
        <w:tc>
          <w:tcPr>
            <w:tcW w:w="562"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7B62E7" w:rsidRPr="0055267B">
            <w:pPr>
              <w:adjustRightInd w:val="0"/>
              <w:snapToGrid w:val="0"/>
              <w:jc w:val="center"/>
              <w:rPr>
                <w:rFonts w:asciiTheme="minorEastAsia" w:eastAsiaTheme="minorEastAsia" w:hAnsiTheme="minorEastAsia" w:cs="仿宋"/>
                <w:sz w:val="24"/>
              </w:rPr>
            </w:pPr>
            <w:r w:rsidRPr="0055267B">
              <w:rPr>
                <w:rFonts w:asciiTheme="minorEastAsia" w:eastAsiaTheme="minorEastAsia" w:hAnsiTheme="minorEastAsia" w:cs="仿宋" w:hint="eastAsia"/>
                <w:sz w:val="24"/>
              </w:rPr>
              <w:t>10</w:t>
            </w:r>
          </w:p>
        </w:tc>
        <w:tc>
          <w:tcPr>
            <w:tcW w:w="3772"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7B62E7" w:rsidRPr="0055267B">
            <w:pPr>
              <w:adjustRightInd w:val="0"/>
              <w:snapToGrid w:val="0"/>
              <w:jc w:val="center"/>
              <w:rPr>
                <w:rFonts w:asciiTheme="minorEastAsia" w:eastAsiaTheme="minorEastAsia" w:hAnsiTheme="minorEastAsia" w:cs="仿宋"/>
                <w:sz w:val="24"/>
              </w:rPr>
            </w:pPr>
            <w:r w:rsidRPr="0055267B">
              <w:rPr>
                <w:rFonts w:asciiTheme="minorEastAsia" w:eastAsiaTheme="minorEastAsia" w:hAnsiTheme="minorEastAsia" w:cs="仿宋" w:hint="eastAsia"/>
                <w:sz w:val="24"/>
              </w:rPr>
              <w:t>25农业银行CD380</w:t>
            </w:r>
          </w:p>
        </w:tc>
        <w:tc>
          <w:tcPr>
            <w:tcW w:w="2340"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7B62E7" w:rsidRPr="0055267B">
            <w:pPr>
              <w:adjustRightInd w:val="0"/>
              <w:snapToGrid w:val="0"/>
              <w:jc w:val="center"/>
              <w:rPr>
                <w:rFonts w:asciiTheme="minorEastAsia" w:eastAsiaTheme="minorEastAsia" w:hAnsiTheme="minorEastAsia" w:cs="仿宋"/>
                <w:sz w:val="24"/>
              </w:rPr>
            </w:pPr>
            <w:r w:rsidRPr="0055267B">
              <w:rPr>
                <w:rFonts w:asciiTheme="minorEastAsia" w:eastAsiaTheme="minorEastAsia" w:hAnsiTheme="minorEastAsia" w:cs="仿宋" w:hint="eastAsia"/>
                <w:sz w:val="24"/>
              </w:rPr>
              <w:t>99,453,251.93</w:t>
            </w:r>
          </w:p>
        </w:tc>
        <w:tc>
          <w:tcPr>
            <w:tcW w:w="2356"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7B62E7" w:rsidRPr="0055267B">
            <w:pPr>
              <w:adjustRightInd w:val="0"/>
              <w:snapToGrid w:val="0"/>
              <w:jc w:val="center"/>
              <w:rPr>
                <w:rFonts w:asciiTheme="minorEastAsia" w:eastAsiaTheme="minorEastAsia" w:hAnsiTheme="minorEastAsia" w:cs="仿宋"/>
                <w:sz w:val="24"/>
              </w:rPr>
            </w:pPr>
            <w:r w:rsidRPr="0055267B">
              <w:rPr>
                <w:rFonts w:asciiTheme="minorEastAsia" w:eastAsiaTheme="minorEastAsia" w:hAnsiTheme="minorEastAsia" w:cs="仿宋" w:hint="eastAsia"/>
                <w:sz w:val="24"/>
              </w:rPr>
              <w:t>1.77</w:t>
            </w:r>
          </w:p>
        </w:tc>
      </w:tr>
    </w:tbl>
    <w:p w:rsidR="007B62E7" w:rsidRPr="0055267B">
      <w:pPr>
        <w:adjustRightInd w:val="0"/>
        <w:snapToGrid w:val="0"/>
        <w:spacing w:line="440" w:lineRule="exact"/>
        <w:outlineLvl w:val="2"/>
        <w:rPr>
          <w:rFonts w:asciiTheme="minorEastAsia" w:eastAsiaTheme="minorEastAsia" w:hAnsiTheme="minorEastAsia" w:cs="仿宋"/>
          <w:b/>
          <w:sz w:val="24"/>
        </w:rPr>
      </w:pPr>
      <w:bookmarkStart w:id="14" w:name="_Toc1314320214"/>
      <w:r w:rsidRPr="0055267B">
        <w:rPr>
          <w:rFonts w:asciiTheme="minorEastAsia" w:eastAsiaTheme="minorEastAsia" w:hAnsiTheme="minorEastAsia" w:cs="仿宋" w:hint="eastAsia"/>
          <w:b/>
          <w:sz w:val="24"/>
        </w:rPr>
        <w:t>4.</w:t>
      </w:r>
      <w:r w:rsidRPr="0055267B">
        <w:rPr>
          <w:rFonts w:asciiTheme="minorEastAsia" w:eastAsiaTheme="minorEastAsia" w:hAnsiTheme="minorEastAsia" w:cs="仿宋"/>
          <w:b/>
          <w:sz w:val="24"/>
        </w:rPr>
        <w:t>6</w:t>
      </w:r>
      <w:r w:rsidRPr="0055267B">
        <w:rPr>
          <w:rFonts w:asciiTheme="minorEastAsia" w:eastAsiaTheme="minorEastAsia" w:hAnsiTheme="minorEastAsia" w:cs="仿宋" w:hint="eastAsia"/>
          <w:b/>
          <w:sz w:val="24"/>
        </w:rPr>
        <w:t>报告期融资情况</w:t>
      </w:r>
      <w:bookmarkEnd w:id="14"/>
    </w:p>
    <w:p w:rsidR="007B62E7" w:rsidRPr="0055267B">
      <w:pPr>
        <w:adjustRightInd w:val="0"/>
        <w:snapToGrid w:val="0"/>
        <w:spacing w:line="440" w:lineRule="exact"/>
        <w:ind w:firstLine="6240" w:firstLineChars="2600"/>
        <w:jc w:val="right"/>
        <w:rPr>
          <w:rFonts w:asciiTheme="minorEastAsia" w:eastAsiaTheme="minorEastAsia" w:hAnsiTheme="minorEastAsia" w:cs="仿宋"/>
          <w:sz w:val="24"/>
        </w:rPr>
      </w:pPr>
      <w:r w:rsidRPr="0055267B">
        <w:rPr>
          <w:rFonts w:asciiTheme="minorEastAsia" w:eastAsiaTheme="minorEastAsia" w:hAnsiTheme="minorEastAsia" w:cs="仿宋" w:hint="eastAsia"/>
          <w:sz w:val="24"/>
        </w:rPr>
        <w:t>单位：</w:t>
      </w:r>
      <w:r>
        <w:rPr>
          <w:sz w:val="24"/>
        </w:rPr>
        <w:t>人民币元</w:t>
      </w:r>
    </w:p>
    <w:tbl>
      <w:tblPr>
        <w:tblW w:w="8999" w:type="dxa"/>
        <w:tblInd w:w="-5" w:type="dxa"/>
        <w:tblLayout w:type="fixed"/>
        <w:tblCellMar>
          <w:left w:w="30" w:type="dxa"/>
          <w:right w:w="30" w:type="dxa"/>
        </w:tblCellMar>
        <w:tblLook w:val="04A0"/>
      </w:tblPr>
      <w:tblGrid>
        <w:gridCol w:w="632"/>
        <w:gridCol w:w="3167"/>
        <w:gridCol w:w="2433"/>
        <w:gridCol w:w="2767"/>
      </w:tblGrid>
      <w:tr>
        <w:tblPrEx>
          <w:tblW w:w="8999" w:type="dxa"/>
          <w:tblInd w:w="-5" w:type="dxa"/>
          <w:tblLayout w:type="fixed"/>
          <w:tblCellMar>
            <w:left w:w="30" w:type="dxa"/>
            <w:right w:w="30" w:type="dxa"/>
          </w:tblCellMar>
          <w:tblLook w:val="04A0"/>
        </w:tblPrEx>
        <w:trPr>
          <w:trHeight w:val="375"/>
        </w:trPr>
        <w:tc>
          <w:tcPr>
            <w:tcW w:w="632" w:type="dxa"/>
            <w:tcBorders>
              <w:top w:val="single" w:sz="4" w:space="0" w:color="auto"/>
              <w:left w:val="single" w:sz="4" w:space="0" w:color="auto"/>
              <w:bottom w:val="single" w:sz="4" w:space="0" w:color="auto"/>
              <w:right w:val="single" w:sz="4" w:space="0" w:color="auto"/>
            </w:tcBorders>
          </w:tcPr>
          <w:p w:rsidR="007B62E7" w:rsidRPr="0055267B">
            <w:pPr>
              <w:adjustRightInd w:val="0"/>
              <w:snapToGrid w:val="0"/>
              <w:jc w:val="center"/>
              <w:rPr>
                <w:rFonts w:asciiTheme="minorEastAsia" w:eastAsiaTheme="minorEastAsia" w:hAnsiTheme="minorEastAsia" w:cs="仿宋"/>
                <w:sz w:val="24"/>
              </w:rPr>
            </w:pPr>
            <w:r w:rsidRPr="0055267B">
              <w:rPr>
                <w:rFonts w:asciiTheme="minorEastAsia" w:eastAsiaTheme="minorEastAsia" w:hAnsiTheme="minorEastAsia" w:cs="仿宋" w:hint="eastAsia"/>
                <w:sz w:val="24"/>
              </w:rPr>
              <w:t>序号</w:t>
            </w:r>
          </w:p>
        </w:tc>
        <w:tc>
          <w:tcPr>
            <w:tcW w:w="3167" w:type="dxa"/>
            <w:tcBorders>
              <w:top w:val="single" w:sz="4" w:space="0" w:color="auto"/>
              <w:left w:val="single" w:sz="4" w:space="0" w:color="auto"/>
              <w:bottom w:val="single" w:sz="4" w:space="0" w:color="auto"/>
              <w:right w:val="single" w:sz="4" w:space="0" w:color="auto"/>
            </w:tcBorders>
          </w:tcPr>
          <w:p w:rsidR="007B62E7" w:rsidRPr="0055267B">
            <w:pPr>
              <w:adjustRightInd w:val="0"/>
              <w:snapToGrid w:val="0"/>
              <w:jc w:val="center"/>
              <w:rPr>
                <w:rFonts w:asciiTheme="minorEastAsia" w:eastAsiaTheme="minorEastAsia" w:hAnsiTheme="minorEastAsia" w:cs="仿宋"/>
                <w:sz w:val="24"/>
              </w:rPr>
            </w:pPr>
            <w:r w:rsidRPr="0055267B">
              <w:rPr>
                <w:rFonts w:asciiTheme="minorEastAsia" w:eastAsiaTheme="minorEastAsia" w:hAnsiTheme="minorEastAsia" w:cs="仿宋" w:hint="eastAsia"/>
                <w:sz w:val="24"/>
              </w:rPr>
              <w:t>项目</w:t>
            </w:r>
          </w:p>
        </w:tc>
        <w:tc>
          <w:tcPr>
            <w:tcW w:w="2433" w:type="dxa"/>
            <w:tcBorders>
              <w:top w:val="single" w:sz="4" w:space="0" w:color="auto"/>
              <w:left w:val="single" w:sz="4" w:space="0" w:color="auto"/>
              <w:bottom w:val="single" w:sz="4" w:space="0" w:color="auto"/>
              <w:right w:val="single" w:sz="4" w:space="0" w:color="auto"/>
            </w:tcBorders>
          </w:tcPr>
          <w:p w:rsidR="007B62E7" w:rsidRPr="0055267B">
            <w:pPr>
              <w:adjustRightInd w:val="0"/>
              <w:snapToGrid w:val="0"/>
              <w:jc w:val="center"/>
              <w:rPr>
                <w:rFonts w:asciiTheme="minorEastAsia" w:eastAsiaTheme="minorEastAsia" w:hAnsiTheme="minorEastAsia" w:cs="仿宋"/>
                <w:sz w:val="24"/>
              </w:rPr>
            </w:pPr>
            <w:r w:rsidRPr="0055267B">
              <w:rPr>
                <w:rFonts w:asciiTheme="minorEastAsia" w:eastAsiaTheme="minorEastAsia" w:hAnsiTheme="minorEastAsia" w:cs="仿宋" w:hint="eastAsia"/>
                <w:sz w:val="24"/>
              </w:rPr>
              <w:t>金额（</w:t>
            </w:r>
            <w:r>
              <w:rPr>
                <w:sz w:val="24"/>
              </w:rPr>
              <w:t>元</w:t>
            </w:r>
            <w:r>
              <w:rPr>
                <w:sz w:val="24"/>
              </w:rPr>
              <w:t>）</w:t>
            </w:r>
          </w:p>
        </w:tc>
        <w:tc>
          <w:tcPr>
            <w:tcW w:w="2767" w:type="dxa"/>
            <w:tcBorders>
              <w:top w:val="single" w:sz="4" w:space="0" w:color="auto"/>
              <w:left w:val="single" w:sz="4" w:space="0" w:color="auto"/>
              <w:bottom w:val="single" w:sz="4" w:space="0" w:color="auto"/>
              <w:right w:val="single" w:sz="4" w:space="0" w:color="auto"/>
            </w:tcBorders>
          </w:tcPr>
          <w:p w:rsidR="007B62E7" w:rsidRPr="0055267B">
            <w:pPr>
              <w:adjustRightInd w:val="0"/>
              <w:snapToGrid w:val="0"/>
              <w:jc w:val="center"/>
              <w:rPr>
                <w:rFonts w:asciiTheme="minorEastAsia" w:eastAsiaTheme="minorEastAsia" w:hAnsiTheme="minorEastAsia" w:cs="仿宋"/>
                <w:sz w:val="24"/>
              </w:rPr>
            </w:pPr>
            <w:r w:rsidRPr="0055267B">
              <w:rPr>
                <w:rFonts w:asciiTheme="minorEastAsia" w:eastAsiaTheme="minorEastAsia" w:hAnsiTheme="minorEastAsia" w:cs="仿宋" w:hint="eastAsia"/>
                <w:sz w:val="24"/>
              </w:rPr>
              <w:t>占资产净值比例（％）</w:t>
            </w:r>
          </w:p>
        </w:tc>
      </w:tr>
      <w:tr>
        <w:tblPrEx>
          <w:tblW w:w="8999" w:type="dxa"/>
          <w:tblInd w:w="-5" w:type="dxa"/>
          <w:tblLayout w:type="fixed"/>
          <w:tblCellMar>
            <w:left w:w="30" w:type="dxa"/>
            <w:right w:w="30" w:type="dxa"/>
          </w:tblCellMar>
          <w:tblLook w:val="04A0"/>
        </w:tblPrEx>
        <w:trPr>
          <w:trHeight w:val="295"/>
        </w:trPr>
        <w:tc>
          <w:tcPr>
            <w:tcW w:w="632" w:type="dxa"/>
            <w:tcBorders>
              <w:top w:val="single" w:sz="4" w:space="0" w:color="auto"/>
              <w:left w:val="single" w:sz="4" w:space="0" w:color="auto"/>
              <w:bottom w:val="single" w:sz="4" w:space="0" w:color="auto"/>
              <w:right w:val="single" w:sz="4" w:space="0" w:color="auto"/>
            </w:tcBorders>
          </w:tcPr>
          <w:p w:rsidR="007B62E7" w:rsidRPr="0055267B">
            <w:pPr>
              <w:adjustRightInd w:val="0"/>
              <w:snapToGrid w:val="0"/>
              <w:jc w:val="center"/>
              <w:rPr>
                <w:rFonts w:asciiTheme="minorEastAsia" w:eastAsiaTheme="minorEastAsia" w:hAnsiTheme="minorEastAsia" w:cs="仿宋"/>
                <w:sz w:val="24"/>
              </w:rPr>
            </w:pPr>
            <w:r w:rsidRPr="0055267B">
              <w:rPr>
                <w:rFonts w:asciiTheme="minorEastAsia" w:eastAsiaTheme="minorEastAsia" w:hAnsiTheme="minorEastAsia" w:cs="仿宋" w:hint="eastAsia"/>
                <w:sz w:val="24"/>
              </w:rPr>
              <w:t>1</w:t>
            </w:r>
          </w:p>
        </w:tc>
        <w:tc>
          <w:tcPr>
            <w:tcW w:w="3167" w:type="dxa"/>
            <w:tcBorders>
              <w:top w:val="single" w:sz="4" w:space="0" w:color="auto"/>
              <w:left w:val="single" w:sz="4" w:space="0" w:color="auto"/>
              <w:bottom w:val="single" w:sz="4" w:space="0" w:color="auto"/>
              <w:right w:val="single" w:sz="4" w:space="0" w:color="auto"/>
            </w:tcBorders>
            <w:vAlign w:val="center"/>
          </w:tcPr>
          <w:p w:rsidR="007B62E7" w:rsidRPr="0055267B">
            <w:pPr>
              <w:adjustRightInd w:val="0"/>
              <w:snapToGrid w:val="0"/>
              <w:jc w:val="center"/>
              <w:rPr>
                <w:rFonts w:asciiTheme="minorEastAsia" w:eastAsiaTheme="minorEastAsia" w:hAnsiTheme="minorEastAsia" w:cs="仿宋"/>
                <w:sz w:val="24"/>
              </w:rPr>
            </w:pPr>
            <w:r w:rsidRPr="0055267B">
              <w:rPr>
                <w:rFonts w:asciiTheme="minorEastAsia" w:eastAsiaTheme="minorEastAsia" w:hAnsiTheme="minorEastAsia" w:cs="仿宋" w:hint="eastAsia"/>
                <w:sz w:val="24"/>
              </w:rPr>
              <w:t>报告期末质押式回购余额</w:t>
            </w:r>
          </w:p>
        </w:tc>
        <w:tc>
          <w:tcPr>
            <w:tcW w:w="2433" w:type="dxa"/>
            <w:tcBorders>
              <w:top w:val="single" w:sz="4" w:space="0" w:color="auto"/>
              <w:left w:val="single" w:sz="4" w:space="0" w:color="auto"/>
              <w:bottom w:val="single" w:sz="4" w:space="0" w:color="auto"/>
              <w:right w:val="single" w:sz="4" w:space="0" w:color="auto"/>
            </w:tcBorders>
            <w:vAlign w:val="center"/>
          </w:tcPr>
          <w:p w:rsidR="007B62E7" w:rsidRPr="0055267B">
            <w:pPr>
              <w:adjustRightInd w:val="0"/>
              <w:snapToGrid w:val="0"/>
              <w:jc w:val="center"/>
              <w:rPr>
                <w:rFonts w:asciiTheme="minorEastAsia" w:eastAsiaTheme="minorEastAsia" w:hAnsiTheme="minorEastAsia" w:cs="仿宋"/>
                <w:kern w:val="0"/>
                <w:sz w:val="24"/>
              </w:rPr>
            </w:pPr>
            <w:r w:rsidRPr="0055267B">
              <w:rPr>
                <w:rFonts w:asciiTheme="minorEastAsia" w:eastAsiaTheme="minorEastAsia" w:hAnsiTheme="minorEastAsia" w:cs="仿宋" w:hint="eastAsia"/>
                <w:kern w:val="0"/>
                <w:sz w:val="24"/>
              </w:rPr>
              <w:t>369,050,093.11</w:t>
            </w:r>
          </w:p>
        </w:tc>
        <w:tc>
          <w:tcPr>
            <w:tcW w:w="2767" w:type="dxa"/>
            <w:tcBorders>
              <w:top w:val="single" w:sz="4" w:space="0" w:color="auto"/>
              <w:left w:val="single" w:sz="4" w:space="0" w:color="auto"/>
              <w:bottom w:val="single" w:sz="4" w:space="0" w:color="auto"/>
              <w:right w:val="single" w:sz="4" w:space="0" w:color="auto"/>
            </w:tcBorders>
            <w:vAlign w:val="center"/>
          </w:tcPr>
          <w:p w:rsidR="007B62E7" w:rsidRPr="0055267B">
            <w:pPr>
              <w:adjustRightInd w:val="0"/>
              <w:snapToGrid w:val="0"/>
              <w:jc w:val="center"/>
              <w:rPr>
                <w:rFonts w:asciiTheme="minorEastAsia" w:eastAsiaTheme="minorEastAsia" w:hAnsiTheme="minorEastAsia" w:cs="仿宋"/>
                <w:kern w:val="0"/>
                <w:sz w:val="24"/>
              </w:rPr>
            </w:pPr>
            <w:r w:rsidRPr="0055267B">
              <w:rPr>
                <w:rFonts w:asciiTheme="minorEastAsia" w:eastAsiaTheme="minorEastAsia" w:hAnsiTheme="minorEastAsia" w:cs="仿宋" w:hint="eastAsia"/>
                <w:kern w:val="0"/>
                <w:sz w:val="24"/>
              </w:rPr>
              <w:t>6.57</w:t>
            </w:r>
          </w:p>
        </w:tc>
      </w:tr>
      <w:tr>
        <w:tblPrEx>
          <w:tblW w:w="8999" w:type="dxa"/>
          <w:tblInd w:w="-5" w:type="dxa"/>
          <w:tblLayout w:type="fixed"/>
          <w:tblCellMar>
            <w:left w:w="30" w:type="dxa"/>
            <w:right w:w="30" w:type="dxa"/>
          </w:tblCellMar>
          <w:tblLook w:val="04A0"/>
        </w:tblPrEx>
        <w:trPr>
          <w:trHeight w:val="295"/>
        </w:trPr>
        <w:tc>
          <w:tcPr>
            <w:tcW w:w="632" w:type="dxa"/>
            <w:tcBorders>
              <w:top w:val="single" w:sz="4" w:space="0" w:color="auto"/>
              <w:left w:val="single" w:sz="4" w:space="0" w:color="auto"/>
              <w:bottom w:val="single" w:sz="4" w:space="0" w:color="auto"/>
              <w:right w:val="single" w:sz="4" w:space="0" w:color="auto"/>
            </w:tcBorders>
          </w:tcPr>
          <w:p w:rsidR="007B62E7" w:rsidRPr="0055267B">
            <w:pPr>
              <w:adjustRightInd w:val="0"/>
              <w:snapToGrid w:val="0"/>
              <w:jc w:val="center"/>
              <w:rPr>
                <w:rFonts w:asciiTheme="minorEastAsia" w:eastAsiaTheme="minorEastAsia" w:hAnsiTheme="minorEastAsia" w:cs="仿宋"/>
                <w:sz w:val="24"/>
              </w:rPr>
            </w:pPr>
            <w:r w:rsidRPr="0055267B">
              <w:rPr>
                <w:rFonts w:asciiTheme="minorEastAsia" w:eastAsiaTheme="minorEastAsia" w:hAnsiTheme="minorEastAsia" w:cs="仿宋" w:hint="eastAsia"/>
                <w:sz w:val="24"/>
              </w:rPr>
              <w:t>2</w:t>
            </w:r>
          </w:p>
        </w:tc>
        <w:tc>
          <w:tcPr>
            <w:tcW w:w="3167" w:type="dxa"/>
            <w:tcBorders>
              <w:top w:val="single" w:sz="4" w:space="0" w:color="auto"/>
              <w:left w:val="single" w:sz="4" w:space="0" w:color="auto"/>
              <w:bottom w:val="single" w:sz="4" w:space="0" w:color="auto"/>
              <w:right w:val="single" w:sz="4" w:space="0" w:color="auto"/>
            </w:tcBorders>
            <w:vAlign w:val="center"/>
          </w:tcPr>
          <w:p w:rsidR="007B62E7" w:rsidRPr="0055267B">
            <w:pPr>
              <w:adjustRightInd w:val="0"/>
              <w:snapToGrid w:val="0"/>
              <w:jc w:val="center"/>
              <w:rPr>
                <w:rFonts w:asciiTheme="minorEastAsia" w:eastAsiaTheme="minorEastAsia" w:hAnsiTheme="minorEastAsia" w:cs="仿宋"/>
                <w:sz w:val="24"/>
              </w:rPr>
            </w:pPr>
            <w:r w:rsidRPr="0055267B">
              <w:rPr>
                <w:rFonts w:asciiTheme="minorEastAsia" w:eastAsiaTheme="minorEastAsia" w:hAnsiTheme="minorEastAsia" w:cs="仿宋" w:hint="eastAsia"/>
                <w:sz w:val="24"/>
              </w:rPr>
              <w:t>报告期末同业拆入余额</w:t>
            </w:r>
          </w:p>
        </w:tc>
        <w:tc>
          <w:tcPr>
            <w:tcW w:w="2433" w:type="dxa"/>
            <w:tcBorders>
              <w:top w:val="single" w:sz="4" w:space="0" w:color="auto"/>
              <w:left w:val="single" w:sz="4" w:space="0" w:color="auto"/>
              <w:bottom w:val="single" w:sz="4" w:space="0" w:color="auto"/>
              <w:right w:val="single" w:sz="4" w:space="0" w:color="auto"/>
            </w:tcBorders>
            <w:vAlign w:val="center"/>
          </w:tcPr>
          <w:p w:rsidR="007B62E7" w:rsidRPr="0055267B">
            <w:pPr>
              <w:adjustRightInd w:val="0"/>
              <w:snapToGrid w:val="0"/>
              <w:jc w:val="center"/>
              <w:rPr>
                <w:rFonts w:asciiTheme="minorEastAsia" w:eastAsiaTheme="minorEastAsia" w:hAnsiTheme="minorEastAsia" w:cs="仿宋"/>
                <w:kern w:val="0"/>
                <w:sz w:val="24"/>
              </w:rPr>
            </w:pPr>
            <w:r w:rsidRPr="0055267B">
              <w:rPr>
                <w:rFonts w:asciiTheme="minorEastAsia" w:eastAsiaTheme="minorEastAsia" w:hAnsiTheme="minorEastAsia" w:cs="仿宋" w:hint="eastAsia"/>
                <w:kern w:val="0"/>
                <w:sz w:val="24"/>
              </w:rPr>
              <w:t>0.00</w:t>
            </w:r>
          </w:p>
        </w:tc>
        <w:tc>
          <w:tcPr>
            <w:tcW w:w="2767" w:type="dxa"/>
            <w:tcBorders>
              <w:top w:val="single" w:sz="4" w:space="0" w:color="auto"/>
              <w:left w:val="single" w:sz="4" w:space="0" w:color="auto"/>
              <w:bottom w:val="single" w:sz="4" w:space="0" w:color="auto"/>
              <w:right w:val="single" w:sz="4" w:space="0" w:color="auto"/>
            </w:tcBorders>
            <w:vAlign w:val="center"/>
          </w:tcPr>
          <w:p w:rsidR="007B62E7" w:rsidRPr="0055267B">
            <w:pPr>
              <w:adjustRightInd w:val="0"/>
              <w:snapToGrid w:val="0"/>
              <w:jc w:val="center"/>
              <w:rPr>
                <w:rFonts w:asciiTheme="minorEastAsia" w:eastAsiaTheme="minorEastAsia" w:hAnsiTheme="minorEastAsia" w:cs="仿宋"/>
                <w:kern w:val="0"/>
                <w:sz w:val="24"/>
              </w:rPr>
            </w:pPr>
            <w:r w:rsidRPr="0055267B">
              <w:rPr>
                <w:rFonts w:asciiTheme="minorEastAsia" w:eastAsiaTheme="minorEastAsia" w:hAnsiTheme="minorEastAsia" w:cs="仿宋" w:hint="eastAsia"/>
                <w:kern w:val="0"/>
                <w:sz w:val="24"/>
              </w:rPr>
              <w:t>0.00</w:t>
            </w:r>
          </w:p>
        </w:tc>
      </w:tr>
      <w:tr>
        <w:tblPrEx>
          <w:tblW w:w="8999" w:type="dxa"/>
          <w:tblInd w:w="-5" w:type="dxa"/>
          <w:tblLayout w:type="fixed"/>
          <w:tblCellMar>
            <w:left w:w="30" w:type="dxa"/>
            <w:right w:w="30" w:type="dxa"/>
          </w:tblCellMar>
          <w:tblLook w:val="04A0"/>
        </w:tblPrEx>
        <w:trPr>
          <w:trHeight w:val="295"/>
        </w:trPr>
        <w:tc>
          <w:tcPr>
            <w:tcW w:w="632" w:type="dxa"/>
            <w:tcBorders>
              <w:top w:val="single" w:sz="4" w:space="0" w:color="auto"/>
              <w:left w:val="single" w:sz="4" w:space="0" w:color="auto"/>
              <w:bottom w:val="single" w:sz="4" w:space="0" w:color="auto"/>
              <w:right w:val="single" w:sz="4" w:space="0" w:color="auto"/>
            </w:tcBorders>
          </w:tcPr>
          <w:p w:rsidR="007B62E7" w:rsidRPr="0055267B">
            <w:pPr>
              <w:adjustRightInd w:val="0"/>
              <w:snapToGrid w:val="0"/>
              <w:jc w:val="center"/>
              <w:rPr>
                <w:rFonts w:asciiTheme="minorEastAsia" w:eastAsiaTheme="minorEastAsia" w:hAnsiTheme="minorEastAsia" w:cs="仿宋"/>
                <w:sz w:val="24"/>
              </w:rPr>
            </w:pPr>
            <w:r w:rsidRPr="0055267B">
              <w:rPr>
                <w:rFonts w:asciiTheme="minorEastAsia" w:eastAsiaTheme="minorEastAsia" w:hAnsiTheme="minorEastAsia" w:cs="仿宋" w:hint="eastAsia"/>
                <w:sz w:val="24"/>
              </w:rPr>
              <w:t>3</w:t>
            </w:r>
          </w:p>
        </w:tc>
        <w:tc>
          <w:tcPr>
            <w:tcW w:w="3167" w:type="dxa"/>
            <w:tcBorders>
              <w:top w:val="single" w:sz="4" w:space="0" w:color="auto"/>
              <w:left w:val="single" w:sz="4" w:space="0" w:color="auto"/>
              <w:bottom w:val="single" w:sz="4" w:space="0" w:color="auto"/>
              <w:right w:val="single" w:sz="4" w:space="0" w:color="auto"/>
            </w:tcBorders>
            <w:vAlign w:val="center"/>
          </w:tcPr>
          <w:p w:rsidR="007B62E7" w:rsidRPr="0055267B">
            <w:pPr>
              <w:adjustRightInd w:val="0"/>
              <w:snapToGrid w:val="0"/>
              <w:jc w:val="center"/>
              <w:rPr>
                <w:rFonts w:asciiTheme="minorEastAsia" w:eastAsiaTheme="minorEastAsia" w:hAnsiTheme="minorEastAsia" w:cs="仿宋"/>
                <w:sz w:val="24"/>
              </w:rPr>
            </w:pPr>
            <w:r w:rsidRPr="0055267B">
              <w:rPr>
                <w:rFonts w:asciiTheme="minorEastAsia" w:eastAsiaTheme="minorEastAsia" w:hAnsiTheme="minorEastAsia" w:cs="仿宋" w:hint="eastAsia"/>
                <w:sz w:val="24"/>
              </w:rPr>
              <w:t>其他</w:t>
            </w:r>
          </w:p>
        </w:tc>
        <w:tc>
          <w:tcPr>
            <w:tcW w:w="2433" w:type="dxa"/>
            <w:tcBorders>
              <w:top w:val="single" w:sz="4" w:space="0" w:color="auto"/>
              <w:left w:val="single" w:sz="4" w:space="0" w:color="auto"/>
              <w:bottom w:val="single" w:sz="4" w:space="0" w:color="auto"/>
              <w:right w:val="single" w:sz="4" w:space="0" w:color="auto"/>
            </w:tcBorders>
            <w:vAlign w:val="center"/>
          </w:tcPr>
          <w:p w:rsidR="007B62E7" w:rsidRPr="0055267B">
            <w:pPr>
              <w:adjustRightInd w:val="0"/>
              <w:snapToGrid w:val="0"/>
              <w:jc w:val="center"/>
              <w:rPr>
                <w:rFonts w:asciiTheme="minorEastAsia" w:eastAsiaTheme="minorEastAsia" w:hAnsiTheme="minorEastAsia" w:cs="仿宋"/>
                <w:kern w:val="0"/>
                <w:sz w:val="24"/>
              </w:rPr>
            </w:pPr>
            <w:r w:rsidRPr="0055267B">
              <w:rPr>
                <w:rFonts w:asciiTheme="minorEastAsia" w:eastAsiaTheme="minorEastAsia" w:hAnsiTheme="minorEastAsia" w:cs="仿宋" w:hint="eastAsia"/>
                <w:kern w:val="0"/>
                <w:sz w:val="24"/>
              </w:rPr>
              <w:t>0.00</w:t>
            </w:r>
          </w:p>
        </w:tc>
        <w:tc>
          <w:tcPr>
            <w:tcW w:w="2767" w:type="dxa"/>
            <w:tcBorders>
              <w:top w:val="single" w:sz="4" w:space="0" w:color="auto"/>
              <w:left w:val="single" w:sz="4" w:space="0" w:color="auto"/>
              <w:bottom w:val="single" w:sz="4" w:space="0" w:color="auto"/>
              <w:right w:val="single" w:sz="4" w:space="0" w:color="auto"/>
            </w:tcBorders>
            <w:vAlign w:val="center"/>
          </w:tcPr>
          <w:p w:rsidR="007B62E7" w:rsidRPr="0055267B">
            <w:pPr>
              <w:adjustRightInd w:val="0"/>
              <w:snapToGrid w:val="0"/>
              <w:jc w:val="center"/>
              <w:rPr>
                <w:rFonts w:asciiTheme="minorEastAsia" w:eastAsiaTheme="minorEastAsia" w:hAnsiTheme="minorEastAsia" w:cs="仿宋"/>
                <w:kern w:val="0"/>
                <w:sz w:val="24"/>
              </w:rPr>
            </w:pPr>
            <w:r w:rsidRPr="0055267B">
              <w:rPr>
                <w:rFonts w:asciiTheme="minorEastAsia" w:eastAsiaTheme="minorEastAsia" w:hAnsiTheme="minorEastAsia" w:cs="仿宋" w:hint="eastAsia"/>
                <w:kern w:val="0"/>
                <w:sz w:val="24"/>
              </w:rPr>
              <w:t>0.00</w:t>
            </w:r>
          </w:p>
        </w:tc>
      </w:tr>
    </w:tbl>
    <w:p w:rsidR="007B62E7" w:rsidRPr="0055267B">
      <w:pPr>
        <w:adjustRightInd w:val="0"/>
        <w:snapToGrid w:val="0"/>
        <w:spacing w:line="440" w:lineRule="exact"/>
        <w:outlineLvl w:val="2"/>
        <w:rPr>
          <w:rFonts w:asciiTheme="minorEastAsia" w:eastAsiaTheme="minorEastAsia" w:hAnsiTheme="minorEastAsia" w:cs="仿宋"/>
          <w:b/>
          <w:sz w:val="24"/>
        </w:rPr>
      </w:pPr>
      <w:bookmarkStart w:id="15" w:name="_Toc481074947"/>
      <w:bookmarkStart w:id="16" w:name="_Toc763043656"/>
      <w:r w:rsidRPr="0055267B">
        <w:rPr>
          <w:rFonts w:asciiTheme="minorEastAsia" w:eastAsiaTheme="minorEastAsia" w:hAnsiTheme="minorEastAsia" w:cs="仿宋" w:hint="eastAsia"/>
          <w:b/>
          <w:sz w:val="24"/>
        </w:rPr>
        <w:t>4.</w:t>
      </w:r>
      <w:r w:rsidRPr="0055267B">
        <w:rPr>
          <w:rFonts w:asciiTheme="minorEastAsia" w:eastAsiaTheme="minorEastAsia" w:hAnsiTheme="minorEastAsia" w:cs="仿宋"/>
          <w:b/>
          <w:sz w:val="24"/>
        </w:rPr>
        <w:t>7</w:t>
      </w:r>
      <w:r w:rsidRPr="0055267B">
        <w:rPr>
          <w:rFonts w:asciiTheme="minorEastAsia" w:eastAsiaTheme="minorEastAsia" w:hAnsiTheme="minorEastAsia" w:cs="仿宋" w:hint="eastAsia"/>
          <w:b/>
          <w:sz w:val="24"/>
        </w:rPr>
        <w:t>报告期末投资非标准化债权资产</w:t>
      </w:r>
      <w:bookmarkEnd w:id="15"/>
      <w:r w:rsidRPr="0055267B">
        <w:rPr>
          <w:rFonts w:asciiTheme="minorEastAsia" w:eastAsiaTheme="minorEastAsia" w:hAnsiTheme="minorEastAsia" w:cs="仿宋" w:hint="eastAsia"/>
          <w:b/>
          <w:sz w:val="24"/>
        </w:rPr>
        <w:t>情况</w:t>
      </w:r>
      <w:bookmarkEnd w:id="16"/>
    </w:p>
    <w:p w:rsidR="007B62E7" w:rsidRPr="0055267B">
      <w:pPr>
        <w:adjustRightInd w:val="0"/>
        <w:snapToGrid w:val="0"/>
        <w:spacing w:line="380" w:lineRule="exact"/>
        <w:jc w:val="right"/>
        <w:rPr>
          <w:rFonts w:asciiTheme="minorEastAsia" w:eastAsiaTheme="minorEastAsia" w:hAnsiTheme="minorEastAsia" w:cs="仿宋"/>
          <w:sz w:val="24"/>
        </w:rPr>
      </w:pPr>
      <w:r w:rsidRPr="0055267B">
        <w:rPr>
          <w:rFonts w:asciiTheme="minorEastAsia" w:eastAsiaTheme="minorEastAsia" w:hAnsiTheme="minorEastAsia" w:cs="仿宋" w:hint="eastAsia"/>
          <w:sz w:val="24"/>
        </w:rPr>
        <w:t>单位：</w:t>
      </w:r>
      <w:r>
        <w:rPr>
          <w:sz w:val="24"/>
        </w:rPr>
        <w:t>人民币元</w:t>
      </w:r>
    </w:p>
    <w:tbl>
      <w:tblPr>
        <w:tblW w:w="8994" w:type="dxa"/>
        <w:tblInd w:w="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634"/>
        <w:gridCol w:w="1330"/>
        <w:gridCol w:w="1569"/>
        <w:gridCol w:w="1041"/>
        <w:gridCol w:w="1833"/>
        <w:gridCol w:w="802"/>
        <w:gridCol w:w="970"/>
        <w:gridCol w:w="815"/>
      </w:tblGrid>
      <w:tr>
        <w:tblPrEx>
          <w:tblW w:w="8994" w:type="dxa"/>
          <w:tblInd w:w="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634" w:type="dxa"/>
            <w:tcBorders>
              <w:top w:val="single" w:sz="4" w:space="0" w:color="auto"/>
              <w:left w:val="single" w:sz="4" w:space="0" w:color="auto"/>
              <w:bottom w:val="single" w:sz="4" w:space="0" w:color="auto"/>
              <w:right w:val="single" w:sz="4" w:space="0" w:color="auto"/>
            </w:tcBorders>
            <w:vAlign w:val="center"/>
          </w:tcPr>
          <w:p w:rsidR="007B62E7" w:rsidRPr="0055267B">
            <w:pPr>
              <w:adjustRightInd w:val="0"/>
              <w:snapToGrid w:val="0"/>
              <w:jc w:val="center"/>
              <w:rPr>
                <w:rFonts w:asciiTheme="minorEastAsia" w:eastAsiaTheme="minorEastAsia" w:hAnsiTheme="minorEastAsia" w:cs="仿宋"/>
                <w:sz w:val="24"/>
              </w:rPr>
            </w:pPr>
            <w:r w:rsidRPr="0055267B">
              <w:rPr>
                <w:rFonts w:asciiTheme="minorEastAsia" w:eastAsiaTheme="minorEastAsia" w:hAnsiTheme="minorEastAsia" w:cs="仿宋" w:hint="eastAsia"/>
                <w:sz w:val="24"/>
              </w:rPr>
              <w:t xml:space="preserve">序号 </w:t>
            </w:r>
          </w:p>
        </w:tc>
        <w:tc>
          <w:tcPr>
            <w:tcW w:w="1330" w:type="dxa"/>
            <w:tcBorders>
              <w:top w:val="single" w:sz="4" w:space="0" w:color="auto"/>
              <w:left w:val="single" w:sz="4" w:space="0" w:color="auto"/>
              <w:bottom w:val="single" w:sz="4" w:space="0" w:color="auto"/>
              <w:right w:val="single" w:sz="4" w:space="0" w:color="auto"/>
            </w:tcBorders>
            <w:vAlign w:val="center"/>
          </w:tcPr>
          <w:p w:rsidR="007B62E7" w:rsidRPr="0055267B">
            <w:pPr>
              <w:adjustRightInd w:val="0"/>
              <w:snapToGrid w:val="0"/>
              <w:jc w:val="center"/>
              <w:rPr>
                <w:rFonts w:asciiTheme="minorEastAsia" w:eastAsiaTheme="minorEastAsia" w:hAnsiTheme="minorEastAsia" w:cs="仿宋"/>
                <w:sz w:val="24"/>
              </w:rPr>
            </w:pPr>
            <w:r w:rsidRPr="0055267B">
              <w:rPr>
                <w:rFonts w:asciiTheme="minorEastAsia" w:eastAsiaTheme="minorEastAsia" w:hAnsiTheme="minorEastAsia" w:cs="仿宋" w:hint="eastAsia"/>
                <w:sz w:val="24"/>
              </w:rPr>
              <w:t>融资客户</w:t>
            </w:r>
          </w:p>
        </w:tc>
        <w:tc>
          <w:tcPr>
            <w:tcW w:w="1569" w:type="dxa"/>
            <w:tcBorders>
              <w:top w:val="single" w:sz="4" w:space="0" w:color="auto"/>
              <w:left w:val="single" w:sz="4" w:space="0" w:color="auto"/>
              <w:bottom w:val="single" w:sz="4" w:space="0" w:color="auto"/>
              <w:right w:val="single" w:sz="4" w:space="0" w:color="auto"/>
            </w:tcBorders>
            <w:vAlign w:val="center"/>
          </w:tcPr>
          <w:p w:rsidR="007B62E7" w:rsidRPr="0055267B">
            <w:pPr>
              <w:adjustRightInd w:val="0"/>
              <w:snapToGrid w:val="0"/>
              <w:jc w:val="center"/>
              <w:rPr>
                <w:rFonts w:asciiTheme="minorEastAsia" w:eastAsiaTheme="minorEastAsia" w:hAnsiTheme="minorEastAsia" w:cs="仿宋"/>
                <w:sz w:val="24"/>
              </w:rPr>
            </w:pPr>
            <w:r w:rsidRPr="0055267B">
              <w:rPr>
                <w:rFonts w:asciiTheme="minorEastAsia" w:eastAsiaTheme="minorEastAsia" w:hAnsiTheme="minorEastAsia" w:cs="仿宋" w:hint="eastAsia"/>
                <w:sz w:val="24"/>
              </w:rPr>
              <w:t>项目名称</w:t>
            </w:r>
          </w:p>
        </w:tc>
        <w:tc>
          <w:tcPr>
            <w:tcW w:w="1041" w:type="dxa"/>
            <w:tcBorders>
              <w:top w:val="single" w:sz="4" w:space="0" w:color="auto"/>
              <w:left w:val="single" w:sz="4" w:space="0" w:color="auto"/>
              <w:bottom w:val="single" w:sz="4" w:space="0" w:color="auto"/>
              <w:right w:val="single" w:sz="4" w:space="0" w:color="auto"/>
            </w:tcBorders>
            <w:vAlign w:val="center"/>
          </w:tcPr>
          <w:p w:rsidR="007B62E7" w:rsidRPr="0055267B">
            <w:pPr>
              <w:adjustRightInd w:val="0"/>
              <w:snapToGrid w:val="0"/>
              <w:jc w:val="center"/>
              <w:rPr>
                <w:rFonts w:asciiTheme="minorEastAsia" w:eastAsiaTheme="minorEastAsia" w:hAnsiTheme="minorEastAsia" w:cs="仿宋"/>
                <w:sz w:val="24"/>
              </w:rPr>
            </w:pPr>
            <w:r w:rsidRPr="0055267B">
              <w:rPr>
                <w:rFonts w:asciiTheme="minorEastAsia" w:eastAsiaTheme="minorEastAsia" w:hAnsiTheme="minorEastAsia" w:cs="仿宋" w:hint="eastAsia"/>
                <w:sz w:val="24"/>
              </w:rPr>
              <w:t>资产到期日</w:t>
            </w:r>
          </w:p>
        </w:tc>
        <w:tc>
          <w:tcPr>
            <w:tcW w:w="1833" w:type="dxa"/>
            <w:tcBorders>
              <w:top w:val="single" w:sz="4" w:space="0" w:color="auto"/>
              <w:left w:val="single" w:sz="4" w:space="0" w:color="auto"/>
              <w:bottom w:val="single" w:sz="4" w:space="0" w:color="auto"/>
              <w:right w:val="single" w:sz="4" w:space="0" w:color="auto"/>
            </w:tcBorders>
            <w:vAlign w:val="center"/>
          </w:tcPr>
          <w:p w:rsidR="007B62E7" w:rsidRPr="0055267B">
            <w:pPr>
              <w:adjustRightInd w:val="0"/>
              <w:snapToGrid w:val="0"/>
              <w:jc w:val="center"/>
              <w:rPr>
                <w:rFonts w:asciiTheme="minorEastAsia" w:eastAsiaTheme="minorEastAsia" w:hAnsiTheme="minorEastAsia" w:cs="仿宋"/>
                <w:sz w:val="24"/>
              </w:rPr>
            </w:pPr>
            <w:r w:rsidRPr="0055267B">
              <w:rPr>
                <w:rFonts w:asciiTheme="minorEastAsia" w:eastAsiaTheme="minorEastAsia" w:hAnsiTheme="minorEastAsia" w:cs="仿宋" w:hint="eastAsia"/>
                <w:sz w:val="24"/>
              </w:rPr>
              <w:t>资产价值（</w:t>
            </w:r>
            <w:r>
              <w:rPr>
                <w:sz w:val="24"/>
              </w:rPr>
              <w:t>元</w:t>
            </w:r>
            <w:r>
              <w:rPr>
                <w:sz w:val="24"/>
              </w:rPr>
              <w:t>）</w:t>
            </w:r>
          </w:p>
        </w:tc>
        <w:tc>
          <w:tcPr>
            <w:tcW w:w="802" w:type="dxa"/>
            <w:tcBorders>
              <w:top w:val="single" w:sz="4" w:space="0" w:color="auto"/>
              <w:left w:val="single" w:sz="4" w:space="0" w:color="auto"/>
              <w:bottom w:val="single" w:sz="4" w:space="0" w:color="auto"/>
              <w:right w:val="single" w:sz="4" w:space="0" w:color="auto"/>
            </w:tcBorders>
            <w:vAlign w:val="center"/>
          </w:tcPr>
          <w:p w:rsidR="007B62E7" w:rsidRPr="0055267B">
            <w:pPr>
              <w:adjustRightInd w:val="0"/>
              <w:snapToGrid w:val="0"/>
              <w:jc w:val="center"/>
              <w:rPr>
                <w:rFonts w:asciiTheme="minorEastAsia" w:eastAsiaTheme="minorEastAsia" w:hAnsiTheme="minorEastAsia" w:cs="仿宋"/>
                <w:sz w:val="24"/>
              </w:rPr>
            </w:pPr>
            <w:r w:rsidRPr="0055267B">
              <w:rPr>
                <w:rFonts w:asciiTheme="minorEastAsia" w:eastAsiaTheme="minorEastAsia" w:hAnsiTheme="minorEastAsia" w:cs="仿宋" w:hint="eastAsia"/>
                <w:sz w:val="24"/>
              </w:rPr>
              <w:t>交易结构</w:t>
            </w:r>
          </w:p>
        </w:tc>
        <w:tc>
          <w:tcPr>
            <w:tcW w:w="970" w:type="dxa"/>
            <w:tcBorders>
              <w:top w:val="single" w:sz="4" w:space="0" w:color="auto"/>
              <w:left w:val="single" w:sz="4" w:space="0" w:color="auto"/>
              <w:bottom w:val="single" w:sz="4" w:space="0" w:color="auto"/>
              <w:right w:val="single" w:sz="4" w:space="0" w:color="auto"/>
            </w:tcBorders>
            <w:vAlign w:val="center"/>
          </w:tcPr>
          <w:p w:rsidR="007B62E7" w:rsidRPr="0055267B">
            <w:pPr>
              <w:adjustRightInd w:val="0"/>
              <w:snapToGrid w:val="0"/>
              <w:jc w:val="center"/>
              <w:rPr>
                <w:rFonts w:asciiTheme="minorEastAsia" w:eastAsiaTheme="minorEastAsia" w:hAnsiTheme="minorEastAsia" w:cs="仿宋"/>
                <w:color w:val="FF0000"/>
                <w:sz w:val="24"/>
              </w:rPr>
            </w:pPr>
            <w:r w:rsidRPr="0055267B">
              <w:rPr>
                <w:rFonts w:asciiTheme="minorEastAsia" w:eastAsiaTheme="minorEastAsia" w:hAnsiTheme="minorEastAsia" w:cs="仿宋" w:hint="eastAsia"/>
                <w:sz w:val="24"/>
              </w:rPr>
              <w:t>收益分配方式</w:t>
            </w:r>
          </w:p>
        </w:tc>
        <w:tc>
          <w:tcPr>
            <w:tcW w:w="815" w:type="dxa"/>
            <w:tcBorders>
              <w:top w:val="single" w:sz="4" w:space="0" w:color="auto"/>
              <w:left w:val="single" w:sz="4" w:space="0" w:color="auto"/>
              <w:bottom w:val="single" w:sz="4" w:space="0" w:color="auto"/>
              <w:right w:val="single" w:sz="4" w:space="0" w:color="auto"/>
            </w:tcBorders>
            <w:vAlign w:val="center"/>
          </w:tcPr>
          <w:p w:rsidR="007B62E7" w:rsidRPr="0055267B">
            <w:pPr>
              <w:adjustRightInd w:val="0"/>
              <w:snapToGrid w:val="0"/>
              <w:jc w:val="center"/>
              <w:rPr>
                <w:rFonts w:asciiTheme="minorEastAsia" w:eastAsiaTheme="minorEastAsia" w:hAnsiTheme="minorEastAsia" w:cs="仿宋"/>
                <w:sz w:val="24"/>
              </w:rPr>
            </w:pPr>
            <w:r w:rsidRPr="0055267B">
              <w:rPr>
                <w:rFonts w:asciiTheme="minorEastAsia" w:eastAsiaTheme="minorEastAsia" w:hAnsiTheme="minorEastAsia" w:cs="仿宋" w:hint="eastAsia"/>
                <w:sz w:val="24"/>
              </w:rPr>
              <w:t>风险状况</w:t>
            </w:r>
          </w:p>
        </w:tc>
      </w:tr>
    </w:tbl>
    <w:p w:rsidR="007B62E7" w:rsidRPr="0055267B">
      <w:pPr>
        <w:adjustRightInd w:val="0"/>
        <w:snapToGrid w:val="0"/>
        <w:spacing w:line="380" w:lineRule="exact"/>
        <w:rPr>
          <w:rFonts w:asciiTheme="minorEastAsia" w:eastAsiaTheme="minorEastAsia" w:hAnsiTheme="minorEastAsia" w:cs="仿宋"/>
          <w:color w:val="0000FF"/>
          <w:kern w:val="0"/>
          <w:sz w:val="24"/>
          <w:highlight w:val="yellow"/>
        </w:rPr>
      </w:pPr>
    </w:p>
    <w:p w:rsidR="007B62E7" w:rsidRPr="0055267B">
      <w:pPr>
        <w:pStyle w:val="Heading2"/>
        <w:adjustRightInd w:val="0"/>
        <w:snapToGrid w:val="0"/>
        <w:spacing w:line="560" w:lineRule="exact"/>
        <w:jc w:val="center"/>
        <w:rPr>
          <w:rFonts w:asciiTheme="minorEastAsia" w:eastAsiaTheme="minorEastAsia" w:hAnsiTheme="minorEastAsia" w:cs="仿宋"/>
          <w:sz w:val="24"/>
        </w:rPr>
      </w:pPr>
      <w:bookmarkStart w:id="17" w:name="_Toc1849870155"/>
      <w:r w:rsidRPr="0055267B">
        <w:rPr>
          <w:rFonts w:asciiTheme="minorEastAsia" w:eastAsiaTheme="minorEastAsia" w:hAnsiTheme="minorEastAsia" w:cs="仿宋" w:hint="eastAsia"/>
          <w:sz w:val="24"/>
        </w:rPr>
        <w:t>§5 产品份额变动</w:t>
      </w:r>
      <w:bookmarkEnd w:id="17"/>
    </w:p>
    <w:p w:rsidR="007B62E7" w:rsidRPr="0055267B">
      <w:pPr>
        <w:adjustRightInd w:val="0"/>
        <w:snapToGrid w:val="0"/>
        <w:spacing w:line="440" w:lineRule="exact"/>
        <w:ind w:firstLine="6240" w:firstLineChars="2600"/>
        <w:jc w:val="right"/>
        <w:rPr>
          <w:rFonts w:asciiTheme="minorEastAsia" w:eastAsiaTheme="minorEastAsia" w:hAnsiTheme="minorEastAsia" w:cs="仿宋"/>
          <w:sz w:val="24"/>
        </w:rPr>
      </w:pPr>
      <w:r w:rsidRPr="0055267B">
        <w:rPr>
          <w:rFonts w:asciiTheme="minorEastAsia" w:eastAsiaTheme="minorEastAsia" w:hAnsiTheme="minorEastAsia" w:cs="仿宋" w:hint="eastAsia"/>
          <w:sz w:val="24"/>
        </w:rPr>
        <w:t>单位：份</w:t>
      </w:r>
    </w:p>
    <w:tbl>
      <w:tblPr>
        <w:tblW w:w="8987" w:type="dxa"/>
        <w:tblInd w:w="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4391"/>
        <w:gridCol w:w="4596"/>
      </w:tblGrid>
      <w:tr>
        <w:tblPrEx>
          <w:tblW w:w="8987" w:type="dxa"/>
          <w:tblInd w:w="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4391" w:type="dxa"/>
            <w:tcBorders>
              <w:top w:val="single" w:sz="4" w:space="0" w:color="auto"/>
              <w:left w:val="single" w:sz="4" w:space="0" w:color="auto"/>
              <w:bottom w:val="single" w:sz="4" w:space="0" w:color="auto"/>
              <w:right w:val="single" w:sz="4" w:space="0" w:color="auto"/>
            </w:tcBorders>
          </w:tcPr>
          <w:p w:rsidR="007B62E7" w:rsidRPr="0055267B">
            <w:pPr>
              <w:adjustRightInd w:val="0"/>
              <w:snapToGrid w:val="0"/>
              <w:rPr>
                <w:rFonts w:asciiTheme="minorEastAsia" w:eastAsiaTheme="minorEastAsia" w:hAnsiTheme="minorEastAsia" w:cs="仿宋"/>
                <w:color w:val="000000"/>
                <w:sz w:val="24"/>
              </w:rPr>
            </w:pPr>
            <w:r w:rsidRPr="0055267B">
              <w:rPr>
                <w:rFonts w:asciiTheme="minorEastAsia" w:eastAsiaTheme="minorEastAsia" w:hAnsiTheme="minorEastAsia" w:cs="仿宋" w:hint="eastAsia"/>
                <w:color w:val="000000"/>
                <w:sz w:val="24"/>
              </w:rPr>
              <w:t>报告期期初产品份额总额</w:t>
            </w:r>
          </w:p>
        </w:tc>
        <w:tc>
          <w:tcPr>
            <w:tcW w:w="4596" w:type="dxa"/>
            <w:tcBorders>
              <w:top w:val="single" w:sz="4" w:space="0" w:color="auto"/>
              <w:left w:val="single" w:sz="4" w:space="0" w:color="auto"/>
              <w:bottom w:val="single" w:sz="4" w:space="0" w:color="auto"/>
              <w:right w:val="single" w:sz="4" w:space="0" w:color="auto"/>
            </w:tcBorders>
          </w:tcPr>
          <w:p w:rsidR="007B62E7" w:rsidRPr="0055267B">
            <w:pPr>
              <w:adjustRightInd w:val="0"/>
              <w:snapToGrid w:val="0"/>
              <w:jc w:val="right"/>
              <w:rPr>
                <w:rFonts w:asciiTheme="minorEastAsia" w:eastAsiaTheme="minorEastAsia" w:hAnsiTheme="minorEastAsia" w:cs="仿宋"/>
                <w:color w:val="000000"/>
                <w:sz w:val="24"/>
              </w:rPr>
            </w:pPr>
            <w:r w:rsidRPr="0055267B">
              <w:rPr>
                <w:rFonts w:asciiTheme="minorEastAsia" w:eastAsiaTheme="minorEastAsia" w:hAnsiTheme="minorEastAsia" w:cs="仿宋" w:hint="eastAsia"/>
                <w:color w:val="000000"/>
                <w:sz w:val="24"/>
              </w:rPr>
              <w:t>6,786,008,279.92</w:t>
            </w:r>
          </w:p>
        </w:tc>
      </w:tr>
      <w:tr>
        <w:tblPrEx>
          <w:tblW w:w="8987" w:type="dxa"/>
          <w:tblInd w:w="79" w:type="dxa"/>
          <w:tblLayout w:type="fixed"/>
          <w:tblLook w:val="04A0"/>
        </w:tblPrEx>
        <w:tc>
          <w:tcPr>
            <w:tcW w:w="4391" w:type="dxa"/>
            <w:tcBorders>
              <w:top w:val="single" w:sz="4" w:space="0" w:color="auto"/>
              <w:left w:val="single" w:sz="4" w:space="0" w:color="auto"/>
              <w:bottom w:val="single" w:sz="4" w:space="0" w:color="auto"/>
              <w:right w:val="single" w:sz="4" w:space="0" w:color="auto"/>
            </w:tcBorders>
          </w:tcPr>
          <w:p w:rsidR="007B62E7" w:rsidRPr="0055267B">
            <w:pPr>
              <w:adjustRightInd w:val="0"/>
              <w:snapToGrid w:val="0"/>
              <w:rPr>
                <w:rFonts w:asciiTheme="minorEastAsia" w:eastAsiaTheme="minorEastAsia" w:hAnsiTheme="minorEastAsia" w:cs="仿宋"/>
                <w:color w:val="000000"/>
                <w:sz w:val="24"/>
              </w:rPr>
            </w:pPr>
            <w:r w:rsidRPr="0055267B">
              <w:rPr>
                <w:rFonts w:asciiTheme="minorEastAsia" w:eastAsiaTheme="minorEastAsia" w:hAnsiTheme="minorEastAsia" w:cs="仿宋" w:hint="eastAsia"/>
                <w:color w:val="000000"/>
                <w:sz w:val="24"/>
              </w:rPr>
              <w:t>报告期期末产品份额总额</w:t>
            </w:r>
          </w:p>
        </w:tc>
        <w:tc>
          <w:tcPr>
            <w:tcW w:w="4596" w:type="dxa"/>
            <w:tcBorders>
              <w:top w:val="single" w:sz="4" w:space="0" w:color="auto"/>
              <w:left w:val="single" w:sz="4" w:space="0" w:color="auto"/>
              <w:bottom w:val="single" w:sz="4" w:space="0" w:color="auto"/>
              <w:right w:val="single" w:sz="4" w:space="0" w:color="auto"/>
            </w:tcBorders>
          </w:tcPr>
          <w:p w:rsidR="007B62E7" w:rsidRPr="0055267B">
            <w:pPr>
              <w:adjustRightInd w:val="0"/>
              <w:snapToGrid w:val="0"/>
              <w:jc w:val="right"/>
              <w:rPr>
                <w:rFonts w:asciiTheme="minorEastAsia" w:eastAsiaTheme="minorEastAsia" w:hAnsiTheme="minorEastAsia" w:cs="仿宋"/>
                <w:color w:val="000000"/>
                <w:sz w:val="24"/>
              </w:rPr>
            </w:pPr>
            <w:r w:rsidRPr="0055267B">
              <w:rPr>
                <w:rFonts w:asciiTheme="minorEastAsia" w:eastAsiaTheme="minorEastAsia" w:hAnsiTheme="minorEastAsia" w:cs="仿宋" w:hint="eastAsia"/>
                <w:color w:val="000000"/>
                <w:sz w:val="24"/>
              </w:rPr>
              <w:t>5,372,475,489.82</w:t>
            </w:r>
          </w:p>
        </w:tc>
      </w:tr>
    </w:tbl>
    <w:p w:rsidR="007B62E7" w:rsidRPr="0055267B">
      <w:pPr>
        <w:widowControl/>
        <w:adjustRightInd w:val="0"/>
        <w:snapToGrid w:val="0"/>
        <w:jc w:val="left"/>
        <w:rPr>
          <w:rFonts w:asciiTheme="minorEastAsia" w:eastAsiaTheme="minorEastAsia" w:hAnsiTheme="minorEastAsia" w:cs="仿宋"/>
          <w:color w:val="404040"/>
          <w:kern w:val="0"/>
          <w:sz w:val="24"/>
        </w:rPr>
      </w:pPr>
    </w:p>
    <w:p w:rsidR="007B62E7" w:rsidRPr="0055267B">
      <w:pPr>
        <w:pStyle w:val="Heading2"/>
        <w:adjustRightInd w:val="0"/>
        <w:snapToGrid w:val="0"/>
        <w:spacing w:line="560" w:lineRule="exact"/>
        <w:jc w:val="center"/>
        <w:rPr>
          <w:rFonts w:asciiTheme="minorEastAsia" w:eastAsiaTheme="minorEastAsia" w:hAnsiTheme="minorEastAsia" w:cs="仿宋"/>
          <w:sz w:val="24"/>
        </w:rPr>
      </w:pPr>
      <w:bookmarkStart w:id="18" w:name="_Toc1646937466"/>
      <w:r w:rsidRPr="0055267B">
        <w:rPr>
          <w:rFonts w:asciiTheme="minorEastAsia" w:eastAsiaTheme="minorEastAsia" w:hAnsiTheme="minorEastAsia" w:cs="仿宋" w:hint="eastAsia"/>
          <w:sz w:val="24"/>
        </w:rPr>
        <w:t>§6 托管人报告</w:t>
      </w:r>
      <w:bookmarkEnd w:id="18"/>
    </w:p>
    <w:p w:rsidR="007B62E7" w:rsidRPr="0055267B">
      <w:pPr>
        <w:adjustRightInd w:val="0"/>
        <w:snapToGrid w:val="0"/>
        <w:spacing w:line="420" w:lineRule="exact"/>
        <w:ind w:firstLine="480" w:firstLineChars="200"/>
        <w:rPr>
          <w:rFonts w:asciiTheme="minorEastAsia" w:eastAsiaTheme="minorEastAsia" w:hAnsiTheme="minorEastAsia" w:cs="仿宋"/>
          <w:sz w:val="24"/>
        </w:rPr>
      </w:pPr>
      <w:r w:rsidRPr="0055267B">
        <w:rPr>
          <w:rFonts w:asciiTheme="minorEastAsia" w:eastAsiaTheme="minorEastAsia" w:hAnsiTheme="minorEastAsia" w:cs="仿宋" w:hint="eastAsia"/>
          <w:sz w:val="24"/>
        </w:rPr>
        <w:t>本报告期内，</w:t>
      </w:r>
      <w:r>
        <w:rPr>
          <w:sz w:val="24"/>
        </w:rPr>
        <w:t>杭州银行股份有限公司</w:t>
      </w:r>
      <w:r w:rsidRPr="0055267B">
        <w:rPr>
          <w:rFonts w:asciiTheme="minorEastAsia" w:eastAsiaTheme="minorEastAsia" w:hAnsiTheme="minorEastAsia" w:cs="仿宋" w:hint="eastAsia"/>
          <w:sz w:val="24"/>
        </w:rPr>
        <w:t>（以下简称“本托管人”）在对本产品的托管过程中，严格遵守了《关于规范金融机构资产管理业务的指导意见》《商业银行理财业务监督管理办法》《商业银行理财子公司管理办法》等相关法律法规、托管协议的规定，依法安全保管了本产品的全部资产，对本产品的投资运作进行了认真、独立的会计核算和必要的投资监督，没有从事任何损害产品份额持有人利益的行为，诚实信用、勤勉尽责地履行了托管人应尽的义务。</w:t>
      </w:r>
    </w:p>
    <w:p w:rsidR="007B62E7" w:rsidRPr="0055267B">
      <w:pPr>
        <w:adjustRightInd w:val="0"/>
        <w:snapToGrid w:val="0"/>
        <w:spacing w:line="420" w:lineRule="exact"/>
        <w:ind w:firstLine="480" w:firstLineChars="200"/>
        <w:rPr>
          <w:rFonts w:asciiTheme="minorEastAsia" w:eastAsiaTheme="minorEastAsia" w:hAnsiTheme="minorEastAsia" w:cs="仿宋"/>
          <w:sz w:val="24"/>
        </w:rPr>
      </w:pPr>
      <w:r w:rsidRPr="0055267B">
        <w:rPr>
          <w:rFonts w:asciiTheme="minorEastAsia" w:eastAsiaTheme="minorEastAsia" w:hAnsiTheme="minorEastAsia" w:cs="仿宋" w:hint="eastAsia"/>
          <w:sz w:val="24"/>
        </w:rPr>
        <w:t>本托管人复核了本产品报告中的财务指标、净值表现和投资组合报告等内容。经复核，本产品报告中披露的理财产品财务数据核对一致。</w:t>
      </w:r>
    </w:p>
    <w:p w:rsidR="007B62E7" w:rsidRPr="0055267B">
      <w:pPr>
        <w:adjustRightInd w:val="0"/>
        <w:snapToGrid w:val="0"/>
        <w:rPr>
          <w:rFonts w:asciiTheme="minorEastAsia" w:eastAsiaTheme="minorEastAsia" w:hAnsiTheme="minorEastAsia" w:cs="仿宋"/>
          <w:bCs/>
          <w:sz w:val="24"/>
        </w:rPr>
      </w:pPr>
    </w:p>
    <w:p w:rsidR="007B62E7" w:rsidRPr="0055267B">
      <w:pPr>
        <w:pStyle w:val="Heading2"/>
        <w:adjustRightInd w:val="0"/>
        <w:snapToGrid w:val="0"/>
        <w:spacing w:line="560" w:lineRule="exact"/>
        <w:jc w:val="center"/>
        <w:rPr>
          <w:rFonts w:asciiTheme="minorEastAsia" w:eastAsiaTheme="minorEastAsia" w:hAnsiTheme="minorEastAsia" w:cs="仿宋"/>
          <w:sz w:val="24"/>
        </w:rPr>
      </w:pPr>
      <w:bookmarkStart w:id="19" w:name="_Toc1161264879"/>
      <w:r w:rsidRPr="0055267B">
        <w:rPr>
          <w:rFonts w:asciiTheme="minorEastAsia" w:eastAsiaTheme="minorEastAsia" w:hAnsiTheme="minorEastAsia" w:cs="仿宋" w:hint="eastAsia"/>
          <w:sz w:val="24"/>
        </w:rPr>
        <w:t>§7 报告期内关联交易情况</w:t>
      </w:r>
      <w:bookmarkEnd w:id="19"/>
    </w:p>
    <w:p w:rsidR="007B62E7" w:rsidRPr="0055267B">
      <w:pPr>
        <w:adjustRightInd w:val="0"/>
        <w:snapToGrid w:val="0"/>
        <w:spacing w:line="440" w:lineRule="exact"/>
        <w:outlineLvl w:val="2"/>
        <w:rPr>
          <w:rFonts w:asciiTheme="minorEastAsia" w:eastAsiaTheme="minorEastAsia" w:hAnsiTheme="minorEastAsia" w:cs="仿宋"/>
          <w:b/>
          <w:sz w:val="24"/>
        </w:rPr>
      </w:pPr>
      <w:bookmarkStart w:id="20" w:name="_Toc1047437417"/>
      <w:r w:rsidRPr="0055267B">
        <w:rPr>
          <w:rFonts w:asciiTheme="minorEastAsia" w:eastAsiaTheme="minorEastAsia" w:hAnsiTheme="minorEastAsia" w:cs="仿宋" w:hint="eastAsia"/>
          <w:b/>
          <w:sz w:val="24"/>
        </w:rPr>
        <w:t>7.1 产品投资于关联</w:t>
      </w:r>
      <w:r w:rsidRPr="0055267B">
        <w:rPr>
          <w:rFonts w:asciiTheme="minorEastAsia" w:eastAsiaTheme="minorEastAsia" w:hAnsiTheme="minorEastAsia" w:cs="仿宋" w:hint="eastAsia"/>
          <w:b/>
          <w:sz w:val="24"/>
        </w:rPr>
        <w:t>方发行</w:t>
      </w:r>
      <w:r w:rsidRPr="0055267B">
        <w:rPr>
          <w:rFonts w:asciiTheme="minorEastAsia" w:eastAsiaTheme="minorEastAsia" w:hAnsiTheme="minorEastAsia" w:cs="仿宋" w:hint="eastAsia"/>
          <w:b/>
          <w:sz w:val="24"/>
        </w:rPr>
        <w:t>或承销的证券、资产管理产品，或其他关联交易</w:t>
      </w:r>
      <w:bookmarkEnd w:id="20"/>
    </w:p>
    <w:p w:rsidR="007B62E7" w:rsidRPr="0055267B">
      <w:pPr>
        <w:adjustRightInd w:val="0"/>
        <w:snapToGrid w:val="0"/>
        <w:spacing w:line="440" w:lineRule="exact"/>
        <w:ind w:firstLine="6240" w:firstLineChars="2600"/>
        <w:jc w:val="right"/>
        <w:rPr>
          <w:rFonts w:asciiTheme="minorEastAsia" w:eastAsiaTheme="minorEastAsia" w:hAnsiTheme="minorEastAsia" w:cs="仿宋"/>
          <w:b/>
          <w:sz w:val="24"/>
        </w:rPr>
      </w:pPr>
      <w:r w:rsidRPr="0055267B">
        <w:rPr>
          <w:rFonts w:asciiTheme="minorEastAsia" w:eastAsiaTheme="minorEastAsia" w:hAnsiTheme="minorEastAsia" w:cs="仿宋" w:hint="eastAsia"/>
          <w:sz w:val="24"/>
        </w:rPr>
        <w:t>单位：</w:t>
      </w:r>
      <w:r>
        <w:rPr>
          <w:sz w:val="24"/>
        </w:rPr>
        <w:t>元</w:t>
      </w:r>
      <w:r>
        <w:rPr>
          <w:sz w:val="24"/>
        </w:rPr>
        <w:t>、份</w:t>
      </w:r>
    </w:p>
    <w:tbl>
      <w:tblPr>
        <w:tblStyle w:val="TableGrid"/>
        <w:tblW w:w="8994" w:type="dxa"/>
        <w:tblInd w:w="67" w:type="dxa"/>
        <w:tblLayout w:type="fixed"/>
        <w:tblLook w:val="04A0"/>
      </w:tblPr>
      <w:tblGrid>
        <w:gridCol w:w="634"/>
        <w:gridCol w:w="1605"/>
        <w:gridCol w:w="1401"/>
        <w:gridCol w:w="791"/>
        <w:gridCol w:w="754"/>
        <w:gridCol w:w="1904"/>
        <w:gridCol w:w="1905"/>
      </w:tblGrid>
      <w:tr>
        <w:tblPrEx>
          <w:tblW w:w="8994" w:type="dxa"/>
          <w:tblInd w:w="67" w:type="dxa"/>
          <w:tblLayout w:type="fixed"/>
          <w:tblLook w:val="04A0"/>
        </w:tblPrEx>
        <w:trPr>
          <w:trHeight w:val="90"/>
        </w:trPr>
        <w:tc>
          <w:tcPr>
            <w:tcW w:w="634" w:type="dxa"/>
            <w:vAlign w:val="center"/>
          </w:tcPr>
          <w:p w:rsidR="007B62E7" w:rsidRPr="0055267B">
            <w:pPr>
              <w:adjustRightInd w:val="0"/>
              <w:snapToGrid w:val="0"/>
              <w:jc w:val="center"/>
              <w:rPr>
                <w:rFonts w:asciiTheme="minorEastAsia" w:eastAsiaTheme="minorEastAsia" w:hAnsiTheme="minorEastAsia" w:cs="仿宋"/>
                <w:color w:val="000000"/>
                <w:kern w:val="0"/>
                <w:sz w:val="24"/>
                <w:szCs w:val="20"/>
              </w:rPr>
            </w:pPr>
            <w:r w:rsidRPr="0055267B">
              <w:rPr>
                <w:rFonts w:asciiTheme="minorEastAsia" w:eastAsiaTheme="minorEastAsia" w:hAnsiTheme="minorEastAsia" w:cs="仿宋" w:hint="eastAsia"/>
                <w:color w:val="000000"/>
                <w:kern w:val="0"/>
                <w:sz w:val="24"/>
              </w:rPr>
              <w:t>序号</w:t>
            </w:r>
          </w:p>
        </w:tc>
        <w:tc>
          <w:tcPr>
            <w:tcW w:w="1605" w:type="dxa"/>
            <w:vAlign w:val="center"/>
          </w:tcPr>
          <w:p w:rsidR="007B62E7" w:rsidRPr="0055267B">
            <w:pPr>
              <w:adjustRightInd w:val="0"/>
              <w:snapToGrid w:val="0"/>
              <w:jc w:val="center"/>
              <w:rPr>
                <w:rFonts w:asciiTheme="minorEastAsia" w:eastAsiaTheme="minorEastAsia" w:hAnsiTheme="minorEastAsia" w:cs="仿宋"/>
                <w:color w:val="000000"/>
                <w:kern w:val="0"/>
                <w:sz w:val="24"/>
                <w:szCs w:val="20"/>
              </w:rPr>
            </w:pPr>
            <w:r w:rsidRPr="0055267B">
              <w:rPr>
                <w:rFonts w:asciiTheme="minorEastAsia" w:eastAsiaTheme="minorEastAsia" w:hAnsiTheme="minorEastAsia" w:cs="仿宋" w:hint="eastAsia"/>
                <w:color w:val="000000"/>
                <w:kern w:val="0"/>
                <w:sz w:val="24"/>
              </w:rPr>
              <w:t>关联方</w:t>
            </w:r>
          </w:p>
        </w:tc>
        <w:tc>
          <w:tcPr>
            <w:tcW w:w="1401" w:type="dxa"/>
            <w:vAlign w:val="center"/>
          </w:tcPr>
          <w:p w:rsidR="007B62E7" w:rsidRPr="0055267B">
            <w:pPr>
              <w:adjustRightInd w:val="0"/>
              <w:snapToGrid w:val="0"/>
              <w:jc w:val="center"/>
              <w:rPr>
                <w:rFonts w:asciiTheme="minorEastAsia" w:eastAsiaTheme="minorEastAsia" w:hAnsiTheme="minorEastAsia" w:cs="仿宋"/>
                <w:color w:val="000000"/>
                <w:kern w:val="0"/>
                <w:sz w:val="24"/>
                <w:szCs w:val="20"/>
              </w:rPr>
            </w:pPr>
            <w:r w:rsidRPr="0055267B">
              <w:rPr>
                <w:rFonts w:asciiTheme="minorEastAsia" w:eastAsiaTheme="minorEastAsia" w:hAnsiTheme="minorEastAsia" w:cs="仿宋" w:hint="eastAsia"/>
                <w:color w:val="000000"/>
                <w:kern w:val="0"/>
                <w:sz w:val="24"/>
              </w:rPr>
              <w:t>资产名称</w:t>
            </w:r>
          </w:p>
        </w:tc>
        <w:tc>
          <w:tcPr>
            <w:tcW w:w="791" w:type="dxa"/>
            <w:vAlign w:val="center"/>
          </w:tcPr>
          <w:p w:rsidR="007B62E7" w:rsidRPr="0055267B">
            <w:pPr>
              <w:adjustRightInd w:val="0"/>
              <w:snapToGrid w:val="0"/>
              <w:jc w:val="center"/>
              <w:rPr>
                <w:rFonts w:asciiTheme="minorEastAsia" w:eastAsiaTheme="minorEastAsia" w:hAnsiTheme="minorEastAsia" w:cs="仿宋"/>
                <w:color w:val="000000"/>
                <w:kern w:val="0"/>
                <w:sz w:val="24"/>
                <w:szCs w:val="20"/>
              </w:rPr>
            </w:pPr>
            <w:r w:rsidRPr="0055267B">
              <w:rPr>
                <w:rFonts w:asciiTheme="minorEastAsia" w:eastAsiaTheme="minorEastAsia" w:hAnsiTheme="minorEastAsia" w:cs="仿宋" w:hint="eastAsia"/>
                <w:color w:val="000000"/>
                <w:kern w:val="0"/>
                <w:sz w:val="24"/>
              </w:rPr>
              <w:t>资产类型</w:t>
            </w:r>
          </w:p>
        </w:tc>
        <w:tc>
          <w:tcPr>
            <w:tcW w:w="754" w:type="dxa"/>
            <w:vAlign w:val="center"/>
          </w:tcPr>
          <w:p w:rsidR="007B62E7" w:rsidRPr="0055267B">
            <w:pPr>
              <w:adjustRightInd w:val="0"/>
              <w:snapToGrid w:val="0"/>
              <w:jc w:val="center"/>
              <w:rPr>
                <w:rFonts w:asciiTheme="minorEastAsia" w:eastAsiaTheme="minorEastAsia" w:hAnsiTheme="minorEastAsia" w:cs="仿宋"/>
                <w:color w:val="000000"/>
                <w:kern w:val="0"/>
                <w:sz w:val="24"/>
                <w:szCs w:val="20"/>
              </w:rPr>
            </w:pPr>
            <w:r w:rsidRPr="0055267B">
              <w:rPr>
                <w:rFonts w:asciiTheme="minorEastAsia" w:eastAsiaTheme="minorEastAsia" w:hAnsiTheme="minorEastAsia" w:cs="仿宋" w:hint="eastAsia"/>
                <w:color w:val="000000"/>
                <w:kern w:val="0"/>
                <w:sz w:val="24"/>
              </w:rPr>
              <w:t>交易类型</w:t>
            </w:r>
          </w:p>
        </w:tc>
        <w:tc>
          <w:tcPr>
            <w:tcW w:w="1904" w:type="dxa"/>
            <w:vAlign w:val="center"/>
          </w:tcPr>
          <w:p w:rsidR="007B62E7" w:rsidRPr="0055267B">
            <w:pPr>
              <w:adjustRightInd w:val="0"/>
              <w:snapToGrid w:val="0"/>
              <w:jc w:val="center"/>
              <w:rPr>
                <w:rFonts w:asciiTheme="minorEastAsia" w:eastAsiaTheme="minorEastAsia" w:hAnsiTheme="minorEastAsia" w:cs="仿宋"/>
                <w:color w:val="000000"/>
                <w:kern w:val="0"/>
                <w:sz w:val="24"/>
                <w:szCs w:val="20"/>
              </w:rPr>
            </w:pPr>
            <w:r w:rsidRPr="0055267B">
              <w:rPr>
                <w:rFonts w:asciiTheme="minorEastAsia" w:eastAsiaTheme="minorEastAsia" w:hAnsiTheme="minorEastAsia" w:cs="仿宋" w:hint="eastAsia"/>
                <w:color w:val="000000"/>
                <w:kern w:val="0"/>
                <w:sz w:val="24"/>
              </w:rPr>
              <w:t>交易金额（</w:t>
            </w:r>
            <w:r>
              <w:rPr>
                <w:color w:val="000000"/>
                <w:sz w:val="24"/>
              </w:rPr>
              <w:t>元</w:t>
            </w:r>
            <w:r>
              <w:rPr>
                <w:color w:val="000000"/>
                <w:sz w:val="24"/>
              </w:rPr>
              <w:t>）</w:t>
            </w:r>
          </w:p>
        </w:tc>
        <w:tc>
          <w:tcPr>
            <w:tcW w:w="1905" w:type="dxa"/>
            <w:vAlign w:val="center"/>
          </w:tcPr>
          <w:p w:rsidR="007B62E7" w:rsidRPr="0055267B">
            <w:pPr>
              <w:adjustRightInd w:val="0"/>
              <w:snapToGrid w:val="0"/>
              <w:jc w:val="center"/>
              <w:rPr>
                <w:rFonts w:asciiTheme="minorEastAsia" w:eastAsiaTheme="minorEastAsia" w:hAnsiTheme="minorEastAsia" w:cs="仿宋"/>
                <w:color w:val="000000"/>
                <w:kern w:val="0"/>
                <w:sz w:val="24"/>
                <w:szCs w:val="20"/>
              </w:rPr>
            </w:pPr>
            <w:r w:rsidRPr="0055267B">
              <w:rPr>
                <w:rFonts w:asciiTheme="minorEastAsia" w:eastAsiaTheme="minorEastAsia" w:hAnsiTheme="minorEastAsia" w:cs="仿宋" w:hint="eastAsia"/>
                <w:color w:val="000000"/>
                <w:kern w:val="0"/>
                <w:sz w:val="24"/>
              </w:rPr>
              <w:t>份额</w:t>
            </w:r>
          </w:p>
        </w:tc>
      </w:tr>
    </w:tbl>
    <w:p w:rsidR="007B62E7" w:rsidRPr="0055267B">
      <w:pPr>
        <w:adjustRightInd w:val="0"/>
        <w:snapToGrid w:val="0"/>
        <w:spacing w:line="440" w:lineRule="exact"/>
        <w:outlineLvl w:val="2"/>
        <w:rPr>
          <w:rFonts w:asciiTheme="minorEastAsia" w:eastAsiaTheme="minorEastAsia" w:hAnsiTheme="minorEastAsia" w:cs="仿宋"/>
          <w:b/>
          <w:sz w:val="24"/>
        </w:rPr>
      </w:pPr>
      <w:bookmarkStart w:id="21" w:name="_Toc1357213060"/>
      <w:r w:rsidRPr="0055267B">
        <w:rPr>
          <w:rFonts w:asciiTheme="minorEastAsia" w:eastAsiaTheme="minorEastAsia" w:hAnsiTheme="minorEastAsia" w:cs="仿宋" w:hint="eastAsia"/>
          <w:b/>
          <w:sz w:val="24"/>
        </w:rPr>
        <w:t>7.2 产品向关联方支付的费用</w:t>
      </w:r>
      <w:bookmarkEnd w:id="21"/>
    </w:p>
    <w:tbl>
      <w:tblPr>
        <w:tblStyle w:val="TableGrid"/>
        <w:tblW w:w="8994" w:type="dxa"/>
        <w:tblInd w:w="67" w:type="dxa"/>
        <w:tblLayout w:type="fixed"/>
        <w:tblLook w:val="04A0"/>
      </w:tblPr>
      <w:tblGrid>
        <w:gridCol w:w="694"/>
        <w:gridCol w:w="2958"/>
        <w:gridCol w:w="2202"/>
        <w:gridCol w:w="3140"/>
      </w:tblGrid>
      <w:tr>
        <w:tblPrEx>
          <w:tblW w:w="8994" w:type="dxa"/>
          <w:tblInd w:w="67" w:type="dxa"/>
          <w:tblLayout w:type="fixed"/>
          <w:tblLook w:val="04A0"/>
        </w:tblPrEx>
        <w:tc>
          <w:tcPr>
            <w:tcW w:w="694" w:type="dxa"/>
          </w:tcPr>
          <w:p w:rsidR="007B62E7" w:rsidRPr="0055267B">
            <w:pPr>
              <w:adjustRightInd w:val="0"/>
              <w:snapToGrid w:val="0"/>
              <w:jc w:val="center"/>
              <w:rPr>
                <w:rFonts w:asciiTheme="minorEastAsia" w:eastAsiaTheme="minorEastAsia" w:hAnsiTheme="minorEastAsia" w:cs="仿宋"/>
                <w:color w:val="000000"/>
                <w:kern w:val="0"/>
                <w:sz w:val="24"/>
                <w:szCs w:val="20"/>
              </w:rPr>
            </w:pPr>
            <w:r w:rsidRPr="0055267B">
              <w:rPr>
                <w:rFonts w:asciiTheme="minorEastAsia" w:eastAsiaTheme="minorEastAsia" w:hAnsiTheme="minorEastAsia" w:cs="仿宋" w:hint="eastAsia"/>
                <w:color w:val="000000"/>
                <w:kern w:val="0"/>
                <w:sz w:val="24"/>
              </w:rPr>
              <w:t>序号</w:t>
            </w:r>
          </w:p>
        </w:tc>
        <w:tc>
          <w:tcPr>
            <w:tcW w:w="2958" w:type="dxa"/>
            <w:vAlign w:val="center"/>
          </w:tcPr>
          <w:p w:rsidR="007B62E7" w:rsidRPr="0055267B">
            <w:pPr>
              <w:adjustRightInd w:val="0"/>
              <w:snapToGrid w:val="0"/>
              <w:jc w:val="center"/>
              <w:rPr>
                <w:rFonts w:asciiTheme="minorEastAsia" w:eastAsiaTheme="minorEastAsia" w:hAnsiTheme="minorEastAsia" w:cs="仿宋"/>
                <w:color w:val="000000"/>
                <w:kern w:val="0"/>
                <w:sz w:val="24"/>
                <w:szCs w:val="20"/>
              </w:rPr>
            </w:pPr>
            <w:r w:rsidRPr="0055267B">
              <w:rPr>
                <w:rFonts w:asciiTheme="minorEastAsia" w:eastAsiaTheme="minorEastAsia" w:hAnsiTheme="minorEastAsia" w:cs="仿宋" w:hint="eastAsia"/>
                <w:color w:val="000000"/>
                <w:kern w:val="0"/>
                <w:sz w:val="24"/>
              </w:rPr>
              <w:t>关联方</w:t>
            </w:r>
          </w:p>
        </w:tc>
        <w:tc>
          <w:tcPr>
            <w:tcW w:w="2202" w:type="dxa"/>
            <w:vAlign w:val="center"/>
          </w:tcPr>
          <w:p w:rsidR="007B62E7" w:rsidRPr="0055267B">
            <w:pPr>
              <w:adjustRightInd w:val="0"/>
              <w:snapToGrid w:val="0"/>
              <w:jc w:val="center"/>
              <w:rPr>
                <w:rFonts w:asciiTheme="minorEastAsia" w:eastAsiaTheme="minorEastAsia" w:hAnsiTheme="minorEastAsia" w:cs="仿宋"/>
                <w:color w:val="000000"/>
                <w:kern w:val="0"/>
                <w:sz w:val="24"/>
                <w:szCs w:val="20"/>
              </w:rPr>
            </w:pPr>
            <w:r w:rsidRPr="0055267B">
              <w:rPr>
                <w:rFonts w:asciiTheme="minorEastAsia" w:eastAsiaTheme="minorEastAsia" w:hAnsiTheme="minorEastAsia" w:cs="仿宋" w:hint="eastAsia"/>
                <w:color w:val="000000"/>
                <w:kern w:val="0"/>
                <w:sz w:val="24"/>
              </w:rPr>
              <w:t>费用类型</w:t>
            </w:r>
          </w:p>
        </w:tc>
        <w:tc>
          <w:tcPr>
            <w:tcW w:w="3140" w:type="dxa"/>
            <w:vAlign w:val="center"/>
          </w:tcPr>
          <w:p w:rsidR="007B62E7" w:rsidRPr="0055267B">
            <w:pPr>
              <w:adjustRightInd w:val="0"/>
              <w:snapToGrid w:val="0"/>
              <w:jc w:val="center"/>
              <w:rPr>
                <w:rFonts w:asciiTheme="minorEastAsia" w:eastAsiaTheme="minorEastAsia" w:hAnsiTheme="minorEastAsia" w:cs="仿宋"/>
                <w:color w:val="000000"/>
                <w:kern w:val="0"/>
                <w:sz w:val="24"/>
                <w:szCs w:val="20"/>
              </w:rPr>
            </w:pPr>
            <w:r w:rsidRPr="0055267B">
              <w:rPr>
                <w:rFonts w:asciiTheme="minorEastAsia" w:eastAsiaTheme="minorEastAsia" w:hAnsiTheme="minorEastAsia" w:cs="仿宋" w:hint="eastAsia"/>
                <w:color w:val="000000"/>
                <w:kern w:val="0"/>
                <w:sz w:val="24"/>
              </w:rPr>
              <w:t>交易金额（</w:t>
            </w:r>
            <w:r>
              <w:rPr>
                <w:color w:val="000000"/>
                <w:sz w:val="24"/>
              </w:rPr>
              <w:t>元</w:t>
            </w:r>
            <w:r>
              <w:rPr>
                <w:color w:val="000000"/>
                <w:sz w:val="24"/>
              </w:rPr>
              <w:t>）</w:t>
            </w:r>
          </w:p>
        </w:tc>
      </w:tr>
      <w:tr>
        <w:tblPrEx>
          <w:tblW w:w="8994" w:type="dxa"/>
          <w:tblInd w:w="67" w:type="dxa"/>
          <w:tblLayout w:type="fixed"/>
          <w:tblLook w:val="04A0"/>
        </w:tblPrEx>
        <w:trPr>
          <w:trHeight w:val="187"/>
        </w:trPr>
        <w:tc>
          <w:tcPr>
            <w:tcW w:w="694" w:type="dxa"/>
          </w:tcPr>
          <w:p w:rsidR="007B62E7" w:rsidRPr="0055267B">
            <w:pPr>
              <w:adjustRightInd w:val="0"/>
              <w:snapToGrid w:val="0"/>
              <w:jc w:val="center"/>
              <w:rPr>
                <w:rFonts w:asciiTheme="minorEastAsia" w:eastAsiaTheme="minorEastAsia" w:hAnsiTheme="minorEastAsia" w:cs="仿宋"/>
                <w:color w:val="000000"/>
                <w:kern w:val="0"/>
                <w:sz w:val="24"/>
                <w:szCs w:val="20"/>
              </w:rPr>
            </w:pPr>
            <w:r w:rsidRPr="0055267B">
              <w:rPr>
                <w:rFonts w:asciiTheme="minorEastAsia" w:eastAsiaTheme="minorEastAsia" w:hAnsiTheme="minorEastAsia" w:cs="仿宋" w:hint="eastAsia"/>
                <w:color w:val="000000"/>
                <w:kern w:val="0"/>
                <w:sz w:val="24"/>
              </w:rPr>
              <w:t>1</w:t>
            </w:r>
          </w:p>
        </w:tc>
        <w:tc>
          <w:tcPr>
            <w:tcW w:w="2958" w:type="dxa"/>
            <w:vAlign w:val="center"/>
          </w:tcPr>
          <w:p w:rsidR="007B62E7" w:rsidRPr="0055267B">
            <w:pPr>
              <w:adjustRightInd w:val="0"/>
              <w:snapToGrid w:val="0"/>
              <w:jc w:val="center"/>
              <w:rPr>
                <w:rFonts w:asciiTheme="minorEastAsia" w:eastAsiaTheme="minorEastAsia" w:hAnsiTheme="minorEastAsia" w:cs="仿宋"/>
                <w:color w:val="000000"/>
                <w:kern w:val="0"/>
                <w:sz w:val="24"/>
                <w:szCs w:val="20"/>
              </w:rPr>
            </w:pPr>
            <w:r w:rsidRPr="0055267B">
              <w:rPr>
                <w:rFonts w:asciiTheme="minorEastAsia" w:eastAsiaTheme="minorEastAsia" w:hAnsiTheme="minorEastAsia" w:cs="仿宋" w:hint="eastAsia"/>
                <w:color w:val="000000"/>
                <w:kern w:val="0"/>
                <w:sz w:val="24"/>
              </w:rPr>
              <w:t>杭州银行股份有限公司</w:t>
            </w:r>
          </w:p>
        </w:tc>
        <w:tc>
          <w:tcPr>
            <w:tcW w:w="2202" w:type="dxa"/>
            <w:vAlign w:val="center"/>
          </w:tcPr>
          <w:p w:rsidR="007B62E7" w:rsidRPr="0055267B">
            <w:pPr>
              <w:adjustRightInd w:val="0"/>
              <w:snapToGrid w:val="0"/>
              <w:jc w:val="center"/>
              <w:rPr>
                <w:rFonts w:asciiTheme="minorEastAsia" w:eastAsiaTheme="minorEastAsia" w:hAnsiTheme="minorEastAsia" w:cs="仿宋"/>
                <w:color w:val="000000"/>
                <w:kern w:val="0"/>
                <w:sz w:val="24"/>
                <w:szCs w:val="20"/>
              </w:rPr>
            </w:pPr>
            <w:r w:rsidRPr="0055267B">
              <w:rPr>
                <w:rFonts w:asciiTheme="minorEastAsia" w:eastAsiaTheme="minorEastAsia" w:hAnsiTheme="minorEastAsia" w:cs="仿宋" w:hint="eastAsia"/>
                <w:color w:val="000000"/>
                <w:kern w:val="0"/>
                <w:sz w:val="24"/>
              </w:rPr>
              <w:t>托管费</w:t>
            </w:r>
          </w:p>
        </w:tc>
        <w:tc>
          <w:tcPr>
            <w:tcW w:w="3140" w:type="dxa"/>
            <w:vAlign w:val="center"/>
          </w:tcPr>
          <w:p w:rsidR="007B62E7" w:rsidRPr="0055267B">
            <w:pPr>
              <w:adjustRightInd w:val="0"/>
              <w:snapToGrid w:val="0"/>
              <w:jc w:val="center"/>
              <w:rPr>
                <w:rFonts w:asciiTheme="minorEastAsia" w:eastAsiaTheme="minorEastAsia" w:hAnsiTheme="minorEastAsia" w:cs="仿宋"/>
                <w:color w:val="000000"/>
                <w:kern w:val="0"/>
                <w:sz w:val="24"/>
                <w:szCs w:val="20"/>
              </w:rPr>
            </w:pPr>
            <w:r w:rsidRPr="0055267B">
              <w:rPr>
                <w:rFonts w:asciiTheme="minorEastAsia" w:eastAsiaTheme="minorEastAsia" w:hAnsiTheme="minorEastAsia" w:cs="仿宋" w:hint="eastAsia"/>
                <w:color w:val="000000"/>
                <w:kern w:val="0"/>
                <w:sz w:val="24"/>
              </w:rPr>
              <w:t>1,250,382.42</w:t>
            </w:r>
          </w:p>
        </w:tc>
      </w:tr>
    </w:tbl>
    <w:p w:rsidR="007B62E7" w:rsidRPr="0055267B">
      <w:pPr>
        <w:widowControl/>
        <w:adjustRightInd w:val="0"/>
        <w:snapToGrid w:val="0"/>
        <w:ind w:firstLine="480" w:firstLineChars="200"/>
        <w:jc w:val="left"/>
        <w:rPr>
          <w:rFonts w:asciiTheme="minorEastAsia" w:eastAsiaTheme="minorEastAsia" w:hAnsiTheme="minorEastAsia" w:cs="仿宋"/>
          <w:color w:val="404040"/>
          <w:kern w:val="0"/>
          <w:sz w:val="24"/>
        </w:rPr>
      </w:pPr>
    </w:p>
    <w:p w:rsidR="007B62E7" w:rsidRPr="0055267B">
      <w:pPr>
        <w:pStyle w:val="Heading2"/>
        <w:adjustRightInd w:val="0"/>
        <w:snapToGrid w:val="0"/>
        <w:spacing w:line="560" w:lineRule="atLeast"/>
        <w:jc w:val="center"/>
        <w:rPr>
          <w:rFonts w:asciiTheme="minorEastAsia" w:eastAsiaTheme="minorEastAsia" w:hAnsiTheme="minorEastAsia" w:cs="仿宋"/>
          <w:bCs/>
          <w:sz w:val="24"/>
        </w:rPr>
      </w:pPr>
      <w:bookmarkStart w:id="22" w:name="_Toc108600986"/>
      <w:r w:rsidRPr="0055267B">
        <w:rPr>
          <w:rFonts w:asciiTheme="minorEastAsia" w:eastAsiaTheme="minorEastAsia" w:hAnsiTheme="minorEastAsia" w:cs="仿宋" w:hint="eastAsia"/>
          <w:bCs/>
          <w:sz w:val="24"/>
        </w:rPr>
        <w:t>§</w:t>
      </w:r>
      <w:r w:rsidRPr="0055267B">
        <w:rPr>
          <w:rFonts w:asciiTheme="minorEastAsia" w:eastAsiaTheme="minorEastAsia" w:hAnsiTheme="minorEastAsia" w:cs="仿宋"/>
          <w:bCs/>
          <w:sz w:val="24"/>
        </w:rPr>
        <w:t>8</w:t>
      </w:r>
      <w:r w:rsidRPr="0055267B">
        <w:rPr>
          <w:rFonts w:asciiTheme="minorEastAsia" w:eastAsiaTheme="minorEastAsia" w:hAnsiTheme="minorEastAsia" w:cs="仿宋" w:hint="eastAsia"/>
          <w:bCs/>
          <w:sz w:val="24"/>
        </w:rPr>
        <w:t xml:space="preserve"> 投资账户信息</w:t>
      </w:r>
      <w:bookmarkEnd w:id="22"/>
    </w:p>
    <w:p w:rsidR="007B62E7" w:rsidRPr="0055267B">
      <w:pPr>
        <w:rPr>
          <w:rFonts w:asciiTheme="minorEastAsia" w:eastAsiaTheme="minorEastAsia" w:hAnsiTheme="minorEastAsia"/>
        </w:rPr>
      </w:pPr>
    </w:p>
    <w:tbl>
      <w:tblPr>
        <w:tblStyle w:val="TableGrid"/>
        <w:tblW w:w="8983" w:type="dxa"/>
        <w:tblInd w:w="65" w:type="dxa"/>
        <w:tblLayout w:type="fixed"/>
        <w:tblLook w:val="04A0"/>
      </w:tblPr>
      <w:tblGrid>
        <w:gridCol w:w="2487"/>
        <w:gridCol w:w="6496"/>
      </w:tblGrid>
      <w:tr>
        <w:tblPrEx>
          <w:tblW w:w="8983" w:type="dxa"/>
          <w:tblInd w:w="65" w:type="dxa"/>
          <w:tblLayout w:type="fixed"/>
          <w:tblLook w:val="04A0"/>
        </w:tblPrEx>
        <w:trPr>
          <w:trHeight w:val="216"/>
        </w:trPr>
        <w:tc>
          <w:tcPr>
            <w:tcW w:w="2487" w:type="dxa"/>
          </w:tcPr>
          <w:p w:rsidR="007B62E7" w:rsidRPr="0055267B">
            <w:pPr>
              <w:widowControl/>
              <w:adjustRightInd w:val="0"/>
              <w:snapToGrid w:val="0"/>
              <w:jc w:val="left"/>
              <w:rPr>
                <w:rFonts w:asciiTheme="minorEastAsia" w:eastAsiaTheme="minorEastAsia" w:hAnsiTheme="minorEastAsia" w:cs="仿宋"/>
                <w:color w:val="000000"/>
                <w:sz w:val="24"/>
              </w:rPr>
            </w:pPr>
            <w:r w:rsidRPr="0055267B">
              <w:rPr>
                <w:rFonts w:asciiTheme="minorEastAsia" w:eastAsiaTheme="minorEastAsia" w:hAnsiTheme="minorEastAsia" w:cs="仿宋" w:hint="eastAsia"/>
                <w:color w:val="000000"/>
                <w:sz w:val="24"/>
              </w:rPr>
              <w:t>户名</w:t>
            </w:r>
          </w:p>
        </w:tc>
        <w:tc>
          <w:tcPr>
            <w:tcW w:w="6496" w:type="dxa"/>
          </w:tcPr>
          <w:p w:rsidR="007B62E7" w:rsidRPr="0055267B">
            <w:pPr>
              <w:widowControl/>
              <w:adjustRightInd w:val="0"/>
              <w:snapToGrid w:val="0"/>
              <w:jc w:val="left"/>
              <w:rPr>
                <w:rFonts w:asciiTheme="minorEastAsia" w:eastAsiaTheme="minorEastAsia" w:hAnsiTheme="minorEastAsia" w:cs="仿宋"/>
                <w:color w:val="000000"/>
                <w:sz w:val="24"/>
              </w:rPr>
            </w:pPr>
            <w:r w:rsidRPr="0055267B">
              <w:rPr>
                <w:rFonts w:asciiTheme="minorEastAsia" w:eastAsiaTheme="minorEastAsia" w:hAnsiTheme="minorEastAsia" w:cs="仿宋" w:hint="eastAsia"/>
                <w:color w:val="000000"/>
                <w:sz w:val="24"/>
              </w:rPr>
              <w:t>幸福99添益(安享优选)90天持有期2期理财</w:t>
            </w:r>
          </w:p>
        </w:tc>
      </w:tr>
      <w:tr>
        <w:tblPrEx>
          <w:tblW w:w="8983" w:type="dxa"/>
          <w:tblInd w:w="65" w:type="dxa"/>
          <w:tblLayout w:type="fixed"/>
          <w:tblLook w:val="04A0"/>
        </w:tblPrEx>
        <w:trPr>
          <w:trHeight w:val="179"/>
        </w:trPr>
        <w:tc>
          <w:tcPr>
            <w:tcW w:w="2487" w:type="dxa"/>
          </w:tcPr>
          <w:p w:rsidR="007B62E7" w:rsidRPr="0055267B">
            <w:pPr>
              <w:widowControl/>
              <w:adjustRightInd w:val="0"/>
              <w:snapToGrid w:val="0"/>
              <w:jc w:val="left"/>
              <w:rPr>
                <w:rFonts w:asciiTheme="minorEastAsia" w:eastAsiaTheme="minorEastAsia" w:hAnsiTheme="minorEastAsia" w:cs="仿宋"/>
                <w:color w:val="000000"/>
                <w:sz w:val="24"/>
              </w:rPr>
            </w:pPr>
            <w:r w:rsidRPr="0055267B">
              <w:rPr>
                <w:rFonts w:asciiTheme="minorEastAsia" w:eastAsiaTheme="minorEastAsia" w:hAnsiTheme="minorEastAsia" w:cs="仿宋" w:hint="eastAsia"/>
                <w:color w:val="000000"/>
                <w:sz w:val="24"/>
              </w:rPr>
              <w:t>账号</w:t>
            </w:r>
          </w:p>
        </w:tc>
        <w:tc>
          <w:tcPr>
            <w:tcW w:w="6496" w:type="dxa"/>
          </w:tcPr>
          <w:p w:rsidR="007B62E7" w:rsidRPr="0055267B">
            <w:pPr>
              <w:widowControl/>
              <w:adjustRightInd w:val="0"/>
              <w:snapToGrid w:val="0"/>
              <w:jc w:val="left"/>
              <w:rPr>
                <w:rFonts w:asciiTheme="minorEastAsia" w:eastAsiaTheme="minorEastAsia" w:hAnsiTheme="minorEastAsia" w:cs="仿宋"/>
                <w:color w:val="000000"/>
                <w:sz w:val="24"/>
              </w:rPr>
            </w:pPr>
            <w:r w:rsidRPr="0055267B">
              <w:rPr>
                <w:rFonts w:asciiTheme="minorEastAsia" w:eastAsiaTheme="minorEastAsia" w:hAnsiTheme="minorEastAsia" w:cs="仿宋" w:hint="eastAsia"/>
                <w:color w:val="000000"/>
                <w:sz w:val="24"/>
              </w:rPr>
              <w:t>3301040160015309811-692406</w:t>
            </w:r>
          </w:p>
        </w:tc>
      </w:tr>
      <w:tr>
        <w:tblPrEx>
          <w:tblW w:w="8983" w:type="dxa"/>
          <w:tblInd w:w="65" w:type="dxa"/>
          <w:tblLayout w:type="fixed"/>
          <w:tblLook w:val="04A0"/>
        </w:tblPrEx>
        <w:trPr>
          <w:trHeight w:val="163"/>
        </w:trPr>
        <w:tc>
          <w:tcPr>
            <w:tcW w:w="2487" w:type="dxa"/>
          </w:tcPr>
          <w:p w:rsidR="007B62E7" w:rsidRPr="0055267B">
            <w:pPr>
              <w:widowControl/>
              <w:adjustRightInd w:val="0"/>
              <w:snapToGrid w:val="0"/>
              <w:jc w:val="left"/>
              <w:rPr>
                <w:rFonts w:asciiTheme="minorEastAsia" w:eastAsiaTheme="minorEastAsia" w:hAnsiTheme="minorEastAsia" w:cs="仿宋"/>
                <w:color w:val="000000"/>
                <w:sz w:val="24"/>
              </w:rPr>
            </w:pPr>
            <w:r w:rsidRPr="0055267B">
              <w:rPr>
                <w:rFonts w:asciiTheme="minorEastAsia" w:eastAsiaTheme="minorEastAsia" w:hAnsiTheme="minorEastAsia" w:cs="仿宋" w:hint="eastAsia"/>
                <w:color w:val="000000"/>
                <w:sz w:val="24"/>
              </w:rPr>
              <w:t>开户行</w:t>
            </w:r>
          </w:p>
        </w:tc>
        <w:tc>
          <w:tcPr>
            <w:tcW w:w="6496" w:type="dxa"/>
          </w:tcPr>
          <w:p w:rsidR="007B62E7" w:rsidRPr="0055267B">
            <w:pPr>
              <w:widowControl/>
              <w:adjustRightInd w:val="0"/>
              <w:snapToGrid w:val="0"/>
              <w:jc w:val="left"/>
              <w:rPr>
                <w:rFonts w:asciiTheme="minorEastAsia" w:eastAsiaTheme="minorEastAsia" w:hAnsiTheme="minorEastAsia" w:cs="仿宋"/>
                <w:color w:val="000000"/>
                <w:sz w:val="24"/>
              </w:rPr>
            </w:pPr>
            <w:r w:rsidRPr="0055267B">
              <w:rPr>
                <w:rFonts w:asciiTheme="minorEastAsia" w:eastAsiaTheme="minorEastAsia" w:hAnsiTheme="minorEastAsia" w:cs="仿宋" w:hint="eastAsia"/>
                <w:color w:val="000000"/>
                <w:sz w:val="24"/>
              </w:rPr>
              <w:t>杭州银行总行营业部</w:t>
            </w:r>
          </w:p>
        </w:tc>
      </w:tr>
    </w:tbl>
    <w:p w:rsidR="007B62E7" w:rsidRPr="0055267B">
      <w:pPr>
        <w:widowControl/>
        <w:adjustRightInd w:val="0"/>
        <w:snapToGrid w:val="0"/>
        <w:ind w:firstLine="480" w:firstLineChars="200"/>
        <w:jc w:val="left"/>
        <w:rPr>
          <w:rFonts w:asciiTheme="minorEastAsia" w:eastAsiaTheme="minorEastAsia" w:hAnsiTheme="minorEastAsia" w:cs="仿宋"/>
          <w:color w:val="404040"/>
          <w:kern w:val="0"/>
          <w:sz w:val="24"/>
        </w:rPr>
      </w:pPr>
    </w:p>
    <w:p w:rsidR="007B62E7" w:rsidRPr="0055267B">
      <w:pPr>
        <w:ind w:left="360"/>
        <w:jc w:val="right"/>
        <w:rPr>
          <w:rFonts w:asciiTheme="minorEastAsia" w:eastAsiaTheme="minorEastAsia" w:hAnsiTheme="minorEastAsia" w:cs="仿宋"/>
          <w:sz w:val="24"/>
        </w:rPr>
      </w:pPr>
    </w:p>
    <w:p w:rsidR="007B62E7" w:rsidRPr="0055267B">
      <w:pPr>
        <w:ind w:left="360"/>
        <w:jc w:val="right"/>
        <w:rPr>
          <w:rFonts w:asciiTheme="minorEastAsia" w:eastAsiaTheme="minorEastAsia" w:hAnsiTheme="minorEastAsia" w:cs="仿宋"/>
          <w:sz w:val="24"/>
        </w:rPr>
      </w:pPr>
      <w:r w:rsidRPr="0055267B">
        <w:rPr>
          <w:rFonts w:asciiTheme="minorEastAsia" w:eastAsiaTheme="minorEastAsia" w:hAnsiTheme="minorEastAsia" w:cs="仿宋" w:hint="eastAsia"/>
          <w:sz w:val="24"/>
        </w:rPr>
        <w:t>杭银理财有限责任公司</w:t>
      </w:r>
    </w:p>
    <w:p w:rsidR="007B62E7" w:rsidRPr="0055267B">
      <w:pPr>
        <w:jc w:val="right"/>
        <w:rPr>
          <w:rFonts w:asciiTheme="minorEastAsia" w:eastAsiaTheme="minorEastAsia" w:hAnsiTheme="minorEastAsia"/>
          <w:sz w:val="24"/>
        </w:rPr>
      </w:pPr>
      <w:r w:rsidRPr="0055267B">
        <w:rPr>
          <w:rFonts w:asciiTheme="minorEastAsia" w:eastAsiaTheme="minorEastAsia" w:hAnsiTheme="minorEastAsia" w:cs="仿宋" w:hint="eastAsia"/>
          <w:sz w:val="24"/>
        </w:rPr>
        <w:t>2026年1月23日</w:t>
      </w:r>
    </w:p>
    <w:p w:rsidR="007B62E7" w:rsidRPr="0055267B">
      <w:pPr>
        <w:rPr>
          <w:rFonts w:asciiTheme="minorEastAsia" w:eastAsiaTheme="minorEastAsia" w:hAnsiTheme="minorEastAsia"/>
        </w:rPr>
      </w:pPr>
    </w:p>
    <w:p w:rsidR="007B62E7"/>
    <w:sectPr>
      <w:headerReference w:type="default" r:id="rId5"/>
      <w:pgSz w:w="11906" w:h="16838"/>
      <w:pgMar w:top="2551" w:right="1803" w:bottom="2551" w:left="1803" w:header="851" w:footer="992" w:gutter="0"/>
      <w:cols w:space="720"/>
      <w:docGrid w:type="lines" w:linePitch="317"/>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方正仿宋简体">
    <w:altName w:val="微软雅黑"/>
    <w:charset w:val="86"/>
    <w:family w:val="roman"/>
    <w:pitch w:val="default"/>
    <w:sig w:usb0="00000000" w:usb1="00000000" w:usb2="00000000" w:usb3="00000000" w:csb0="00040000" w:csb1="00000000"/>
  </w:font>
  <w:font w:name="方正楷体简体">
    <w:altName w:val="宋体"/>
    <w:charset w:val="86"/>
    <w:family w:val="auto"/>
    <w:pitch w:val="default"/>
    <w:sig w:usb0="00000000" w:usb1="00000000" w:usb2="00000010" w:usb3="00000000" w:csb0="00040000" w:csb1="00000000"/>
  </w:font>
  <w:font w:name="仿宋_GB2312">
    <w:altName w:val="仿宋"/>
    <w:charset w:val="86"/>
    <w:family w:val="modern"/>
    <w:pitch w:val="default"/>
    <w:sig w:usb0="00000000" w:usb1="00000000" w:usb2="00000000" w:usb3="00000000" w:csb0="00040000"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7B62E7">
    <w:pPr>
      <w:pStyle w:val="Header"/>
    </w:pPr>
    <w:r>
      <w:rPr>
        <w:noProof/>
      </w:rPr>
      <w:drawing>
        <wp:anchor distT="0" distB="0" distL="114300" distR="114300" simplePos="0" relativeHeight="251658240" behindDoc="1" locked="0" layoutInCell="1" allowOverlap="1">
          <wp:simplePos x="0" y="0"/>
          <wp:positionH relativeFrom="margin">
            <wp:align>center</wp:align>
          </wp:positionH>
          <wp:positionV relativeFrom="margin">
            <wp:align>center</wp:align>
          </wp:positionV>
          <wp:extent cx="7543800" cy="10671810"/>
          <wp:effectExtent l="0" t="0" r="0" b="15240"/>
          <wp:wrapNone/>
          <wp:docPr id="1" name="WordPictureWatermark140627" descr="微信图片_202208171443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WordPictureWatermark140627" descr="微信图片_20220817144322"/>
                  <pic:cNvPicPr>
                    <a:picLocks noChangeAspect="1"/>
                  </pic:cNvPicPr>
                </pic:nvPicPr>
                <pic:blipFill>
                  <a:blip xmlns:r="http://schemas.openxmlformats.org/officeDocument/2006/relationships" r:embed="rId1"/>
                  <a:stretch>
                    <a:fillRect/>
                  </a:stretch>
                </pic:blipFill>
                <pic:spPr>
                  <a:xfrm>
                    <a:off x="0" y="0"/>
                    <a:ext cx="7543800" cy="10671810"/>
                  </a:xfrm>
                  <a:prstGeom prst="rect">
                    <a:avLst/>
                  </a:prstGeom>
                  <a:noFill/>
                  <a:ln>
                    <a:noFill/>
                  </a:ln>
                </pic:spPr>
              </pic:pic>
            </a:graphicData>
          </a:graphic>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A1E04"/>
    <w:rsid w:val="AFAD1E65"/>
    <w:rsid w:val="B7F99B83"/>
    <w:rsid w:val="DCF872B1"/>
    <w:rsid w:val="F5F71F57"/>
    <w:rsid w:val="F6F838A1"/>
    <w:rsid w:val="F7FB3A2D"/>
    <w:rsid w:val="FF7F2273"/>
    <w:rsid w:val="FFF2E0ED"/>
    <w:rsid w:val="00017702"/>
    <w:rsid w:val="000617C9"/>
    <w:rsid w:val="000F2819"/>
    <w:rsid w:val="00134D0D"/>
    <w:rsid w:val="00193057"/>
    <w:rsid w:val="001F6316"/>
    <w:rsid w:val="00205A23"/>
    <w:rsid w:val="00233A0D"/>
    <w:rsid w:val="00260BF6"/>
    <w:rsid w:val="002C6B2C"/>
    <w:rsid w:val="002F014C"/>
    <w:rsid w:val="003D3797"/>
    <w:rsid w:val="004458C8"/>
    <w:rsid w:val="00461C5A"/>
    <w:rsid w:val="00475B00"/>
    <w:rsid w:val="0055267B"/>
    <w:rsid w:val="005F727E"/>
    <w:rsid w:val="006C1F4E"/>
    <w:rsid w:val="006E38F7"/>
    <w:rsid w:val="00761119"/>
    <w:rsid w:val="007B4E01"/>
    <w:rsid w:val="007B62E7"/>
    <w:rsid w:val="007D72E4"/>
    <w:rsid w:val="00815E4F"/>
    <w:rsid w:val="0082523D"/>
    <w:rsid w:val="00886687"/>
    <w:rsid w:val="00990402"/>
    <w:rsid w:val="00AA1E04"/>
    <w:rsid w:val="00AB04B7"/>
    <w:rsid w:val="00AB1208"/>
    <w:rsid w:val="00B43FDA"/>
    <w:rsid w:val="00BC29D8"/>
    <w:rsid w:val="00C10825"/>
    <w:rsid w:val="00C30F1B"/>
    <w:rsid w:val="00CA2B83"/>
    <w:rsid w:val="00CE5B30"/>
    <w:rsid w:val="00EE58CB"/>
    <w:rsid w:val="00FB089E"/>
    <w:rsid w:val="0281406F"/>
    <w:rsid w:val="04F90740"/>
    <w:rsid w:val="07281894"/>
    <w:rsid w:val="0B003195"/>
    <w:rsid w:val="0D276FB6"/>
    <w:rsid w:val="0F1B1610"/>
    <w:rsid w:val="0F467395"/>
    <w:rsid w:val="11B304D2"/>
    <w:rsid w:val="134F425C"/>
    <w:rsid w:val="1EBA48BA"/>
    <w:rsid w:val="1F1B4E17"/>
    <w:rsid w:val="21455D5B"/>
    <w:rsid w:val="25B03C1F"/>
    <w:rsid w:val="2733415B"/>
    <w:rsid w:val="35CE5CC4"/>
    <w:rsid w:val="3DA52D7D"/>
    <w:rsid w:val="41377245"/>
    <w:rsid w:val="41DC4D17"/>
    <w:rsid w:val="47DE7A2F"/>
    <w:rsid w:val="48D23207"/>
    <w:rsid w:val="4D1E00DE"/>
    <w:rsid w:val="4DEBD764"/>
    <w:rsid w:val="4FB86BC8"/>
    <w:rsid w:val="50895907"/>
    <w:rsid w:val="510B520C"/>
    <w:rsid w:val="52C05AE2"/>
    <w:rsid w:val="53197A4B"/>
    <w:rsid w:val="58677660"/>
    <w:rsid w:val="5A5A130E"/>
    <w:rsid w:val="5C722391"/>
    <w:rsid w:val="5ECE5B9C"/>
    <w:rsid w:val="6087643C"/>
    <w:rsid w:val="6283238F"/>
    <w:rsid w:val="6BD40231"/>
    <w:rsid w:val="70496C0D"/>
    <w:rsid w:val="779C523A"/>
    <w:rsid w:val="7A9E1EC8"/>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15:docId w15:val="{33448033-34D3-4482-A45C-B798F20D5A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等线" w:eastAsia="等线" w:hAnsi="等线"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0" w:unhideWhenUsed="1" w:qFormat="1"/>
    <w:lsdException w:name="heading 3"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uiPriority="39" w:unhideWhenUsed="1" w:qFormat="1"/>
    <w:lsdException w:name="toc 3"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iPriority="0"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unhideWhenUsed="1" w:qFormat="1"/>
    <w:lsdException w:name="Body Text"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nhideWhenUsed="1" w:qFormat="1"/>
    <w:lsdException w:name="Table Grid" w:uiPriority="0"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widowControl w:val="0"/>
      <w:jc w:val="both"/>
    </w:pPr>
    <w:rPr>
      <w:kern w:val="2"/>
      <w:sz w:val="21"/>
      <w:szCs w:val="24"/>
    </w:rPr>
  </w:style>
  <w:style w:type="paragraph" w:styleId="Heading2">
    <w:name w:val="heading 2"/>
    <w:basedOn w:val="Normal"/>
    <w:next w:val="Normal"/>
    <w:link w:val="2"/>
    <w:unhideWhenUsed/>
    <w:qFormat/>
    <w:pPr>
      <w:keepNext/>
      <w:keepLines/>
      <w:spacing w:line="400" w:lineRule="exact"/>
      <w:jc w:val="left"/>
      <w:outlineLvl w:val="1"/>
    </w:pPr>
    <w:rPr>
      <w:rFonts w:ascii="Arial" w:eastAsia="宋体" w:hAnsi="Arial"/>
      <w:b/>
    </w:rPr>
  </w:style>
  <w:style w:type="paragraph" w:styleId="Heading3">
    <w:name w:val="heading 3"/>
    <w:basedOn w:val="Normal"/>
    <w:next w:val="Normal"/>
    <w:link w:val="3"/>
    <w:unhideWhenUsed/>
    <w:qFormat/>
    <w:pPr>
      <w:keepNext/>
      <w:keepLines/>
      <w:spacing w:line="400" w:lineRule="exact"/>
      <w:jc w:val="left"/>
      <w:outlineLvl w:val="2"/>
    </w:pPr>
    <w:rPr>
      <w:rFonts w:ascii="Times New Roman" w:eastAsia="宋体" w:hAnsi="Times New Roman"/>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a1"/>
    <w:unhideWhenUsed/>
    <w:qFormat/>
    <w:pPr>
      <w:spacing w:after="120"/>
    </w:pPr>
    <w:rPr>
      <w:rFonts w:ascii="Times New Roman" w:eastAsia="方正仿宋简体" w:hAnsi="Times New Roman"/>
      <w:sz w:val="32"/>
      <w:szCs w:val="20"/>
    </w:rPr>
  </w:style>
  <w:style w:type="paragraph" w:styleId="TOC3">
    <w:name w:val="toc 3"/>
    <w:basedOn w:val="Normal"/>
    <w:next w:val="Normal"/>
    <w:uiPriority w:val="39"/>
    <w:unhideWhenUsed/>
    <w:qFormat/>
    <w:pPr>
      <w:ind w:left="840" w:leftChars="400"/>
    </w:pPr>
  </w:style>
  <w:style w:type="paragraph" w:styleId="BalloonText">
    <w:name w:val="Balloon Text"/>
    <w:basedOn w:val="Normal"/>
    <w:link w:val="a0"/>
    <w:uiPriority w:val="99"/>
    <w:unhideWhenUsed/>
    <w:qFormat/>
    <w:rPr>
      <w:sz w:val="18"/>
      <w:szCs w:val="18"/>
    </w:rPr>
  </w:style>
  <w:style w:type="paragraph" w:styleId="Footer">
    <w:name w:val="footer"/>
    <w:basedOn w:val="Normal"/>
    <w:link w:val="a2"/>
    <w:uiPriority w:val="99"/>
    <w:unhideWhenUsed/>
    <w:qFormat/>
    <w:pPr>
      <w:tabs>
        <w:tab w:val="center" w:pos="4153"/>
        <w:tab w:val="right" w:pos="8306"/>
      </w:tabs>
      <w:snapToGrid w:val="0"/>
      <w:jc w:val="left"/>
    </w:pPr>
    <w:rPr>
      <w:sz w:val="18"/>
      <w:szCs w:val="18"/>
    </w:rPr>
  </w:style>
  <w:style w:type="paragraph" w:styleId="Header">
    <w:name w:val="header"/>
    <w:basedOn w:val="Normal"/>
    <w:link w:val="a"/>
    <w:qFormat/>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styleId="TOC2">
    <w:name w:val="toc 2"/>
    <w:basedOn w:val="Normal"/>
    <w:next w:val="Normal"/>
    <w:uiPriority w:val="39"/>
    <w:unhideWhenUsed/>
    <w:qFormat/>
    <w:pPr>
      <w:ind w:left="420" w:leftChars="200"/>
    </w:pPr>
  </w:style>
  <w:style w:type="paragraph" w:styleId="NormalWeb">
    <w:name w:val="Normal (Web)"/>
    <w:basedOn w:val="Normal"/>
    <w:unhideWhenUsed/>
    <w:qFormat/>
    <w:pPr>
      <w:widowControl/>
      <w:spacing w:before="100" w:beforeAutospacing="1" w:after="100" w:afterAutospacing="1"/>
    </w:pPr>
    <w:rPr>
      <w:rFonts w:ascii="宋体" w:eastAsia="宋体" w:hAnsi="宋体"/>
      <w:kern w:val="0"/>
      <w:sz w:val="24"/>
      <w:szCs w:val="20"/>
    </w:rPr>
  </w:style>
  <w:style w:type="table" w:styleId="TableGrid">
    <w:name w:val="Table Grid"/>
    <w:basedOn w:val="TableNormal"/>
    <w:unhideWhenUsed/>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a">
    <w:name w:val="页眉 字符"/>
    <w:basedOn w:val="DefaultParagraphFont"/>
    <w:link w:val="Header"/>
    <w:qFormat/>
    <w:rPr>
      <w:sz w:val="18"/>
    </w:rPr>
  </w:style>
  <w:style w:type="character" w:customStyle="1" w:styleId="3">
    <w:name w:val="标题 3 字符"/>
    <w:basedOn w:val="DefaultParagraphFont"/>
    <w:link w:val="Heading3"/>
    <w:qFormat/>
    <w:rPr>
      <w:rFonts w:ascii="Times New Roman" w:eastAsia="宋体" w:hAnsi="Times New Roman"/>
      <w:b/>
    </w:rPr>
  </w:style>
  <w:style w:type="character" w:customStyle="1" w:styleId="a0">
    <w:name w:val="批注框文本 字符"/>
    <w:basedOn w:val="DefaultParagraphFont"/>
    <w:link w:val="BalloonText"/>
    <w:uiPriority w:val="99"/>
    <w:semiHidden/>
    <w:qFormat/>
    <w:rPr>
      <w:kern w:val="2"/>
      <w:sz w:val="18"/>
      <w:szCs w:val="18"/>
    </w:rPr>
  </w:style>
  <w:style w:type="character" w:customStyle="1" w:styleId="a1">
    <w:name w:val="正文文本 字符"/>
    <w:basedOn w:val="DefaultParagraphFont"/>
    <w:link w:val="BodyText"/>
    <w:qFormat/>
    <w:rPr>
      <w:rFonts w:ascii="Times New Roman" w:eastAsia="方正仿宋简体" w:hAnsi="Times New Roman" w:cs="Times New Roman"/>
      <w:sz w:val="32"/>
      <w:szCs w:val="20"/>
    </w:rPr>
  </w:style>
  <w:style w:type="character" w:customStyle="1" w:styleId="2">
    <w:name w:val="标题 2 字符"/>
    <w:basedOn w:val="DefaultParagraphFont"/>
    <w:link w:val="Heading2"/>
    <w:qFormat/>
    <w:rPr>
      <w:rFonts w:ascii="Arial" w:eastAsia="宋体" w:hAnsi="Arial"/>
      <w:b/>
    </w:rPr>
  </w:style>
  <w:style w:type="character" w:customStyle="1" w:styleId="a2">
    <w:name w:val="页脚 字符"/>
    <w:basedOn w:val="DefaultParagraphFont"/>
    <w:link w:val="Footer"/>
    <w:uiPriority w:val="99"/>
    <w:qFormat/>
    <w:rPr>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xml version="1.0" encoding="utf-8" standalone="yes"?><Relationships xmlns="http://schemas.openxmlformats.org/package/2006/relationships"><Relationship Id="rId1" Type="http://schemas.openxmlformats.org/officeDocument/2006/relationships/image" Target="media/image1.jpeg" /></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35</TotalTime>
  <Pages>7</Pages>
  <Words>419</Words>
  <Characters>2393</Characters>
  <Application>Microsoft Office Word</Application>
  <DocSecurity>0</DocSecurity>
  <Lines>19</Lines>
  <Paragraphs>5</Paragraphs>
  <ScaleCrop>false</ScaleCrop>
  <Company/>
  <LinksUpToDate>false</LinksUpToDate>
  <CharactersWithSpaces>2807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 c</dc:creator>
  <cp:lastModifiedBy>hspcadmin</cp:lastModifiedBy>
  <cp:revision>25</cp:revision>
  <dcterms:created xsi:type="dcterms:W3CDTF">2023-04-14T06:44:00Z</dcterms:created>
  <dcterms:modified xsi:type="dcterms:W3CDTF">2025-07-30T09:43:00Z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48CAE58F88821DFB686F3364065ABE78_42</vt:lpwstr>
  </property>
  <property fmtid="{D5CDD505-2E9C-101B-9397-08002B2CF9AE}" pid="3" name="KSOProductBuildVer">
    <vt:lpwstr>2052-11.8.2.8411</vt:lpwstr>
  </property>
</Properties>
</file>