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幸福99丰裕固收（稳利低波颐养款）386天25018期理财B款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幸福99丰裕固收（稳利低波颐养款）386天25018期理财B款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2026年3月4日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幸福99丰裕固收（稳利低波颐养款）386天25018期理财B款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FYG25018B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Z7002225000025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2025-02-11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2026-03-04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1.0268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1.0268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2.40%-2.60%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2.5341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328.22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2026年3月5日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